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A5" w:rsidRPr="00E2070B" w:rsidRDefault="00204DA5" w:rsidP="00E2070B">
      <w:pPr>
        <w:shd w:val="clear" w:color="auto" w:fill="FFFDE5"/>
        <w:spacing w:after="0" w:line="240" w:lineRule="auto"/>
        <w:ind w:left="-360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ru-RU"/>
        </w:rPr>
      </w:pPr>
      <w:bookmarkStart w:id="0" w:name="_GoBack"/>
      <w:r w:rsidRPr="00E2070B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Принципы, кот</w:t>
      </w:r>
      <w:r w:rsidR="00F43227" w:rsidRPr="00E2070B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орые следует учитывать при выбор</w:t>
      </w:r>
      <w:r w:rsidRPr="00E2070B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е профессии</w:t>
      </w:r>
    </w:p>
    <w:bookmarkEnd w:id="0"/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b/>
          <w:bCs/>
          <w:color w:val="0080C0"/>
          <w:sz w:val="24"/>
          <w:szCs w:val="24"/>
          <w:lang w:eastAsia="ru-RU"/>
        </w:rPr>
        <w:t>1. Принцип сознательности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я хочу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я есть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я могу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от меня требует работа и коллектив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b/>
          <w:bCs/>
          <w:color w:val="0080C0"/>
          <w:sz w:val="24"/>
          <w:szCs w:val="24"/>
          <w:lang w:eastAsia="ru-RU"/>
        </w:rPr>
        <w:t>2. Принцип соответствия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Будущая профессия должна соответствовать интересам, склонностям, способностям, состоянию здоровья человека и одновременно потребностям общества в кадрах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b/>
          <w:bCs/>
          <w:color w:val="0080C0"/>
          <w:sz w:val="24"/>
          <w:szCs w:val="24"/>
          <w:lang w:eastAsia="ru-RU"/>
        </w:rPr>
        <w:t>3. Принцип активности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Профессию нужно активно искать самому. В этом большую роль играет посещение кружков, секций, факультативов, чтение </w:t>
      </w:r>
      <w:proofErr w:type="spellStart"/>
      <w:r w:rsidRPr="00204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литературв</w:t>
      </w:r>
      <w:proofErr w:type="spellEnd"/>
      <w:r w:rsidRPr="00204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экскурсии, встречи со специалистами, посещение учебных заведений в "Дни открытых дверей".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4DA5">
        <w:rPr>
          <w:rFonts w:ascii="Arial" w:eastAsia="Times New Roman" w:hAnsi="Arial" w:cs="Arial"/>
          <w:b/>
          <w:bCs/>
          <w:color w:val="0080C0"/>
          <w:sz w:val="24"/>
          <w:szCs w:val="24"/>
          <w:lang w:eastAsia="ru-RU"/>
        </w:rPr>
        <w:t>4. Принцип развития</w:t>
      </w:r>
    </w:p>
    <w:p w:rsidR="00204DA5" w:rsidRPr="00204DA5" w:rsidRDefault="00204DA5" w:rsidP="00204DA5">
      <w:pPr>
        <w:shd w:val="clear" w:color="auto" w:fill="FFFDE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04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развивать в себе такие качества, которые нужны для любой профессии: мышление, память, внимание, трудолюбие, добросовестность, организованность, самостоятельность, инициативность, выдержка, настойчивость.</w:t>
      </w:r>
      <w:proofErr w:type="gramEnd"/>
    </w:p>
    <w:p w:rsidR="00204DA5" w:rsidRPr="00204DA5" w:rsidRDefault="00204DA5" w:rsidP="00F43227">
      <w:pPr>
        <w:shd w:val="clear" w:color="auto" w:fill="FFFDE5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204DA5" w:rsidRPr="0020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70989"/>
    <w:multiLevelType w:val="multilevel"/>
    <w:tmpl w:val="F24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A5"/>
    <w:rsid w:val="00204DA5"/>
    <w:rsid w:val="00366EB8"/>
    <w:rsid w:val="008D25E1"/>
    <w:rsid w:val="00AD48AD"/>
    <w:rsid w:val="00E2070B"/>
    <w:rsid w:val="00F4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2023-07-03T13:16:00Z</dcterms:created>
  <dcterms:modified xsi:type="dcterms:W3CDTF">2023-07-03T13:19:00Z</dcterms:modified>
</cp:coreProperties>
</file>