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89" w:rsidRPr="00D71ECF" w:rsidRDefault="00455589" w:rsidP="00455589">
      <w:pPr>
        <w:pStyle w:val="2"/>
        <w:spacing w:line="276" w:lineRule="auto"/>
        <w:jc w:val="center"/>
      </w:pPr>
      <w:bookmarkStart w:id="0" w:name="_Toc110969465"/>
      <w:r w:rsidRPr="00D71ECF">
        <w:t>«</w:t>
      </w:r>
      <w:r>
        <w:rPr>
          <w:lang w:val="en-US"/>
        </w:rPr>
        <w:t>UX</w:t>
      </w:r>
      <w:r>
        <w:t>-ДИЗАЙНЕР</w:t>
      </w:r>
      <w:r w:rsidRPr="00D71ECF">
        <w:t>»</w:t>
      </w:r>
      <w:bookmarkEnd w:id="0"/>
    </w:p>
    <w:p w:rsidR="00455589" w:rsidRPr="00D71ECF" w:rsidRDefault="00455589" w:rsidP="00455589">
      <w:pPr>
        <w:pStyle w:val="3"/>
        <w:spacing w:line="276" w:lineRule="auto"/>
      </w:pPr>
      <w:r w:rsidRPr="00D71ECF">
        <w:t>1. Паспорт программы профессиональной пробы</w:t>
      </w:r>
    </w:p>
    <w:p w:rsidR="00455589" w:rsidRDefault="00455589" w:rsidP="004555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среда: умная</w:t>
      </w:r>
    </w:p>
    <w:p w:rsidR="00455589" w:rsidRDefault="00455589" w:rsidP="004555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профессионального направления: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-дизайнер</w:t>
      </w:r>
    </w:p>
    <w:p w:rsidR="00455589" w:rsidRDefault="00455589" w:rsidP="004555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 программы: Ирина Николаевна Слепокурова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дополнительного образования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55589" w:rsidRDefault="00455589" w:rsidP="00455589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Ленинградская область, Кировский район, город Кировск; +7 911 907 92 19,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limoniwe</w:t>
      </w:r>
      <w:proofErr w:type="spellEnd"/>
      <w:r w:rsidRPr="00455589">
        <w:rPr>
          <w:rFonts w:ascii="Times New Roman" w:eastAsia="Times New Roman" w:hAnsi="Times New Roman" w:cs="Times New Roman"/>
          <w:i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yahoo</w:t>
      </w:r>
      <w:r w:rsidRPr="0045558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55589" w:rsidRDefault="00455589" w:rsidP="004555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455589" w:rsidTr="00BD335F">
        <w:trPr>
          <w:trHeight w:val="74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Pr="00D71ECF" w:rsidRDefault="00455589" w:rsidP="00BD33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Pr="00D71ECF" w:rsidRDefault="00455589" w:rsidP="00BD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Pr="00D71ECF" w:rsidRDefault="00455589" w:rsidP="00BD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Pr="00D71ECF" w:rsidRDefault="00455589" w:rsidP="00BD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Pr="00D71ECF" w:rsidRDefault="00455589" w:rsidP="00BD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E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455589" w:rsidTr="00BD335F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Pr="006F61D6" w:rsidRDefault="00A53C07" w:rsidP="00BD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6F61D6" w:rsidP="006F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555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55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сердечно-сосудистой системы и т.д.)</w:t>
            </w:r>
          </w:p>
        </w:tc>
      </w:tr>
    </w:tbl>
    <w:p w:rsidR="00455589" w:rsidRDefault="00455589" w:rsidP="00455589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:rsidR="00455589" w:rsidRPr="00455589" w:rsidRDefault="00455589" w:rsidP="0045558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5558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Введение (10 мин)</w:t>
      </w:r>
    </w:p>
    <w:p w:rsidR="00455589" w:rsidRPr="00455589" w:rsidRDefault="00455589" w:rsidP="00455589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455589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Краткое описание профессионального направления.</w:t>
      </w:r>
      <w:r w:rsidRPr="0045558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Развитие современного информационного общества и внедрение информационных технологий дает широкие возможности самовыражения, самоопределения и выявления профессиональной направленности человека </w:t>
      </w:r>
      <w:r w:rsidR="006F61D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 области разработки удобного и визуально привлекательного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дизайна </w:t>
      </w:r>
      <w:r w:rsidR="006F61D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сайтов. </w:t>
      </w:r>
    </w:p>
    <w:p w:rsidR="00455589" w:rsidRPr="00EF02B5" w:rsidRDefault="00455589" w:rsidP="00455589">
      <w:pPr>
        <w:pStyle w:val="a3"/>
        <w:ind w:right="-1"/>
        <w:jc w:val="both"/>
      </w:pPr>
    </w:p>
    <w:p w:rsidR="00455589" w:rsidRDefault="00455589" w:rsidP="00455589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1D6">
        <w:rPr>
          <w:rFonts w:ascii="Times New Roman" w:eastAsia="Times New Roman" w:hAnsi="Times New Roman" w:cs="Times New Roman"/>
          <w:sz w:val="24"/>
          <w:szCs w:val="24"/>
        </w:rPr>
        <w:t xml:space="preserve">В условиях </w:t>
      </w:r>
      <w:proofErr w:type="spellStart"/>
      <w:r w:rsidR="006F61D6">
        <w:rPr>
          <w:rFonts w:ascii="Times New Roman" w:eastAsia="Times New Roman" w:hAnsi="Times New Roman" w:cs="Times New Roman"/>
          <w:sz w:val="24"/>
          <w:szCs w:val="24"/>
        </w:rPr>
        <w:t>цифровизации</w:t>
      </w:r>
      <w:proofErr w:type="spellEnd"/>
      <w:r w:rsidR="006F61D6">
        <w:rPr>
          <w:rFonts w:ascii="Times New Roman" w:eastAsia="Times New Roman" w:hAnsi="Times New Roman" w:cs="Times New Roman"/>
          <w:sz w:val="24"/>
          <w:szCs w:val="24"/>
        </w:rPr>
        <w:t xml:space="preserve"> и глобальной коммуникации наблюдается высокий запрос на разработку разного рода приложений и веб-страниц, отображения </w:t>
      </w:r>
      <w:r w:rsidR="00171194">
        <w:rPr>
          <w:rFonts w:ascii="Times New Roman" w:eastAsia="Times New Roman" w:hAnsi="Times New Roman" w:cs="Times New Roman"/>
          <w:sz w:val="24"/>
          <w:szCs w:val="24"/>
        </w:rPr>
        <w:t xml:space="preserve">информации </w:t>
      </w:r>
      <w:r w:rsidR="006F61D6">
        <w:rPr>
          <w:rFonts w:ascii="Times New Roman" w:eastAsia="Times New Roman" w:hAnsi="Times New Roman" w:cs="Times New Roman"/>
          <w:sz w:val="24"/>
          <w:szCs w:val="24"/>
        </w:rPr>
        <w:t xml:space="preserve">и продумывания </w:t>
      </w:r>
      <w:r w:rsidR="00171194">
        <w:rPr>
          <w:rFonts w:ascii="Times New Roman" w:eastAsia="Times New Roman" w:hAnsi="Times New Roman" w:cs="Times New Roman"/>
          <w:sz w:val="24"/>
          <w:szCs w:val="24"/>
        </w:rPr>
        <w:t>хода взаимодействия с пользователем</w:t>
      </w:r>
      <w:r w:rsidR="006F61D6">
        <w:rPr>
          <w:rFonts w:ascii="Times New Roman" w:eastAsia="Times New Roman" w:hAnsi="Times New Roman" w:cs="Times New Roman"/>
          <w:sz w:val="24"/>
          <w:szCs w:val="24"/>
        </w:rPr>
        <w:t xml:space="preserve">. Умение </w:t>
      </w:r>
      <w:r w:rsidR="00171194">
        <w:rPr>
          <w:rFonts w:ascii="Times New Roman" w:eastAsia="Times New Roman" w:hAnsi="Times New Roman" w:cs="Times New Roman"/>
          <w:sz w:val="24"/>
          <w:szCs w:val="24"/>
        </w:rPr>
        <w:t xml:space="preserve">и знание технологий веб-дизайнера </w:t>
      </w:r>
      <w:r w:rsidR="006F61D6">
        <w:rPr>
          <w:rFonts w:ascii="Times New Roman" w:eastAsia="Times New Roman" w:hAnsi="Times New Roman" w:cs="Times New Roman"/>
          <w:sz w:val="24"/>
          <w:szCs w:val="24"/>
        </w:rPr>
        <w:t>не только ускоряет процесс производства конечного про</w:t>
      </w:r>
      <w:r w:rsidR="00171194">
        <w:rPr>
          <w:rFonts w:ascii="Times New Roman" w:eastAsia="Times New Roman" w:hAnsi="Times New Roman" w:cs="Times New Roman"/>
          <w:sz w:val="24"/>
          <w:szCs w:val="24"/>
        </w:rPr>
        <w:t>дукта</w:t>
      </w:r>
      <w:r w:rsidR="006F61D6">
        <w:rPr>
          <w:rFonts w:ascii="Times New Roman" w:eastAsia="Times New Roman" w:hAnsi="Times New Roman" w:cs="Times New Roman"/>
          <w:sz w:val="24"/>
          <w:szCs w:val="24"/>
        </w:rPr>
        <w:t>, но и помогает решать задачи креативно, творчески и детально проработ</w:t>
      </w:r>
      <w:r w:rsidR="00171194">
        <w:rPr>
          <w:rFonts w:ascii="Times New Roman" w:eastAsia="Times New Roman" w:hAnsi="Times New Roman" w:cs="Times New Roman"/>
          <w:sz w:val="24"/>
          <w:szCs w:val="24"/>
        </w:rPr>
        <w:t>ав удобство пользования ресурсом</w:t>
      </w:r>
      <w:r w:rsidR="006F61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589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55589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1194">
        <w:rPr>
          <w:rFonts w:ascii="Times New Roman" w:eastAsia="Times New Roman" w:hAnsi="Times New Roman" w:cs="Times New Roman"/>
          <w:sz w:val="24"/>
          <w:szCs w:val="24"/>
        </w:rPr>
        <w:t>умение планировать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1194" w:rsidRPr="00910D75" w:rsidRDefault="00171194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ставить цели, формулировать задачи;</w:t>
      </w:r>
    </w:p>
    <w:p w:rsidR="00455589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исследование пользователей;</w:t>
      </w:r>
    </w:p>
    <w:p w:rsidR="00455589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сценарии действия пользователей;</w:t>
      </w:r>
    </w:p>
    <w:p w:rsidR="00455589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копирайтинг;</w:t>
      </w:r>
    </w:p>
    <w:p w:rsidR="00455589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визуальный дизайн;</w:t>
      </w:r>
    </w:p>
    <w:p w:rsidR="00455589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прототипирование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589" w:rsidRDefault="00455589" w:rsidP="00A53C0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дизайн продукта.</w:t>
      </w:r>
    </w:p>
    <w:p w:rsidR="00455589" w:rsidRPr="00D1136C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1-2 интересных факта о профессиональном направлении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171194">
        <w:rPr>
          <w:rFonts w:ascii="Times New Roman" w:eastAsia="Times New Roman" w:hAnsi="Times New Roman" w:cs="Times New Roman"/>
          <w:sz w:val="24"/>
          <w:szCs w:val="24"/>
        </w:rPr>
        <w:t xml:space="preserve">Базовая теория дизайна пригодится в жизни. </w:t>
      </w:r>
      <w:r w:rsidR="00D1136C">
        <w:rPr>
          <w:rFonts w:ascii="Times New Roman" w:eastAsia="Times New Roman" w:hAnsi="Times New Roman" w:cs="Times New Roman"/>
          <w:sz w:val="24"/>
          <w:szCs w:val="24"/>
        </w:rPr>
        <w:t xml:space="preserve">Можно освоить без художественного образования. Входит в перечень востребованных </w:t>
      </w:r>
      <w:r w:rsidR="00D1136C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="00D1136C">
        <w:rPr>
          <w:rFonts w:ascii="Times New Roman" w:eastAsia="Times New Roman" w:hAnsi="Times New Roman" w:cs="Times New Roman"/>
          <w:sz w:val="24"/>
          <w:szCs w:val="24"/>
        </w:rPr>
        <w:t xml:space="preserve"> – специальностей.</w:t>
      </w:r>
    </w:p>
    <w:p w:rsidR="00455589" w:rsidRDefault="00455589" w:rsidP="00455589">
      <w:pPr>
        <w:spacing w:after="0" w:line="276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рамках профессиональной пробы обучающиеся смогут научиться азам работы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Figma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На сегодняшний день это один из востребованных конструкторов по созданию </w:t>
      </w:r>
      <w:r w:rsidR="00D1136C">
        <w:rPr>
          <w:rFonts w:ascii="Times New Roman" w:eastAsia="Times New Roman" w:hAnsi="Times New Roman" w:cs="Times New Roman"/>
          <w:sz w:val="24"/>
          <w:szCs w:val="24"/>
        </w:rPr>
        <w:t xml:space="preserve">макетов </w:t>
      </w:r>
      <w:r>
        <w:rPr>
          <w:rFonts w:ascii="Times New Roman" w:eastAsia="Times New Roman" w:hAnsi="Times New Roman" w:cs="Times New Roman"/>
          <w:sz w:val="24"/>
          <w:szCs w:val="24"/>
        </w:rPr>
        <w:t>сайтов. Сейчас на рынке данная компетенция востребована и достойно оплачиваема.</w:t>
      </w:r>
    </w:p>
    <w:p w:rsidR="00455589" w:rsidRPr="00910D75" w:rsidRDefault="00455589" w:rsidP="0045558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589" w:rsidRPr="00910D75" w:rsidRDefault="00455589" w:rsidP="0045558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:rsidR="00455589" w:rsidRPr="00910D75" w:rsidRDefault="00455589" w:rsidP="0045558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Необходимо за определенное время создать дизайн-макет для сайта. Это будет сайт</w:t>
      </w:r>
      <w:r w:rsidR="00D1136C">
        <w:rPr>
          <w:rFonts w:ascii="Times New Roman" w:eastAsia="Times New Roman" w:hAnsi="Times New Roman" w:cs="Times New Roman"/>
          <w:sz w:val="24"/>
          <w:szCs w:val="24"/>
        </w:rPr>
        <w:t xml:space="preserve"> – реклама социального мероприятия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4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AE6">
        <w:rPr>
          <w:rFonts w:ascii="Times New Roman" w:eastAsia="Times New Roman" w:hAnsi="Times New Roman" w:cs="Times New Roman"/>
          <w:sz w:val="24"/>
          <w:szCs w:val="24"/>
        </w:rPr>
        <w:t xml:space="preserve">Для создания макета будем использовать одну из самых популярных программ для дизайна – </w:t>
      </w:r>
      <w:proofErr w:type="spellStart"/>
      <w:r w:rsidRPr="00C84AE6">
        <w:rPr>
          <w:rFonts w:ascii="Times New Roman" w:eastAsia="Times New Roman" w:hAnsi="Times New Roman" w:cs="Times New Roman"/>
          <w:sz w:val="24"/>
          <w:szCs w:val="24"/>
        </w:rPr>
        <w:t>Figma</w:t>
      </w:r>
      <w:proofErr w:type="spellEnd"/>
      <w:r w:rsidRPr="00C84A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589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Ваш макет должен быть логичным законченным макетом сайта, на котором прорисованы основные блоки сайта, написаны тексты. Блоки должны стоять «по сетке» (</w:t>
      </w:r>
      <w:proofErr w:type="spellStart"/>
      <w:r w:rsidRPr="00910D75">
        <w:rPr>
          <w:rFonts w:ascii="Times New Roman" w:eastAsia="Times New Roman" w:hAnsi="Times New Roman" w:cs="Times New Roman"/>
          <w:sz w:val="24"/>
          <w:szCs w:val="24"/>
        </w:rPr>
        <w:t>Grid</w:t>
      </w:r>
      <w:proofErr w:type="spellEnd"/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0D75">
        <w:rPr>
          <w:rFonts w:ascii="Times New Roman" w:eastAsia="Times New Roman" w:hAnsi="Times New Roman" w:cs="Times New Roman"/>
          <w:sz w:val="24"/>
          <w:szCs w:val="24"/>
        </w:rPr>
        <w:t>Layout</w:t>
      </w:r>
      <w:proofErr w:type="spellEnd"/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). Тексты и картинки можно брать из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D1136C">
        <w:rPr>
          <w:rFonts w:ascii="Times New Roman" w:eastAsia="Times New Roman" w:hAnsi="Times New Roman" w:cs="Times New Roman"/>
          <w:sz w:val="24"/>
          <w:szCs w:val="24"/>
        </w:rPr>
        <w:t>нтернета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. Демонстрация варианта сайта.</w:t>
      </w:r>
    </w:p>
    <w:p w:rsidR="00455589" w:rsidRPr="00910D75" w:rsidRDefault="00455589" w:rsidP="0045558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589" w:rsidRPr="00910D75" w:rsidRDefault="00455589" w:rsidP="00A53C0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запустить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(</w:t>
      </w:r>
      <w:r w:rsidRPr="00003964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10D75">
        <w:rPr>
          <w:rFonts w:ascii="Times New Roman" w:eastAsia="Times New Roman" w:hAnsi="Times New Roman" w:cs="Times New Roman"/>
          <w:sz w:val="24"/>
          <w:szCs w:val="24"/>
        </w:rPr>
        <w:t>Figma</w:t>
      </w:r>
      <w:proofErr w:type="spellEnd"/>
      <w:r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11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нтернете необходимые для создания макета тексты и картинки;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1136C">
        <w:rPr>
          <w:rFonts w:ascii="Times New Roman" w:eastAsia="Times New Roman" w:hAnsi="Times New Roman" w:cs="Times New Roman"/>
          <w:sz w:val="24"/>
          <w:szCs w:val="24"/>
        </w:rPr>
        <w:t xml:space="preserve"> создать макет обложки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</w:t>
      </w:r>
      <w:r w:rsidR="00D1136C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</w:t>
      </w:r>
      <w:r w:rsidR="00D1136C">
        <w:rPr>
          <w:rFonts w:ascii="Times New Roman" w:eastAsia="Times New Roman" w:hAnsi="Times New Roman" w:cs="Times New Roman"/>
          <w:sz w:val="24"/>
          <w:szCs w:val="24"/>
        </w:rPr>
        <w:t>Преимущества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</w:t>
      </w:r>
      <w:r w:rsidR="00D1136C">
        <w:rPr>
          <w:rFonts w:ascii="Times New Roman" w:eastAsia="Times New Roman" w:hAnsi="Times New Roman" w:cs="Times New Roman"/>
          <w:sz w:val="24"/>
          <w:szCs w:val="24"/>
        </w:rPr>
        <w:t>О проекте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</w:t>
      </w:r>
      <w:r w:rsidR="00D1136C">
        <w:rPr>
          <w:rFonts w:ascii="Times New Roman" w:eastAsia="Times New Roman" w:hAnsi="Times New Roman" w:cs="Times New Roman"/>
          <w:sz w:val="24"/>
          <w:szCs w:val="24"/>
        </w:rPr>
        <w:t>Команда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</w:t>
      </w:r>
      <w:r w:rsidR="00D1136C">
        <w:rPr>
          <w:rFonts w:ascii="Times New Roman" w:eastAsia="Times New Roman" w:hAnsi="Times New Roman" w:cs="Times New Roman"/>
          <w:sz w:val="24"/>
          <w:szCs w:val="24"/>
        </w:rPr>
        <w:t>Планирование задач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</w:t>
      </w:r>
      <w:r w:rsidR="00D1136C">
        <w:rPr>
          <w:rFonts w:ascii="Times New Roman" w:eastAsia="Times New Roman" w:hAnsi="Times New Roman" w:cs="Times New Roman"/>
          <w:sz w:val="24"/>
          <w:szCs w:val="24"/>
        </w:rPr>
        <w:t>Уникальность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создать блок «</w:t>
      </w:r>
      <w:r w:rsidR="00D1136C">
        <w:rPr>
          <w:rFonts w:ascii="Times New Roman" w:eastAsia="Times New Roman" w:hAnsi="Times New Roman" w:cs="Times New Roman"/>
          <w:sz w:val="24"/>
          <w:szCs w:val="24"/>
        </w:rPr>
        <w:t>Связаться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создать дополнительные тематические блоки по желанию;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расположить блоки так, чтобы они были логически связаны между собой;</w:t>
      </w:r>
    </w:p>
    <w:p w:rsidR="00455589" w:rsidRPr="00910D75" w:rsidRDefault="00455589" w:rsidP="00A53C0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проверить, что все блоки стоят «по сетке» (включить </w:t>
      </w:r>
      <w:proofErr w:type="spellStart"/>
      <w:r w:rsidRPr="00910D75">
        <w:rPr>
          <w:rFonts w:ascii="Times New Roman" w:eastAsia="Times New Roman" w:hAnsi="Times New Roman" w:cs="Times New Roman"/>
          <w:sz w:val="24"/>
          <w:szCs w:val="24"/>
        </w:rPr>
        <w:t>Layout</w:t>
      </w:r>
      <w:proofErr w:type="spellEnd"/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0D75">
        <w:rPr>
          <w:rFonts w:ascii="Times New Roman" w:eastAsia="Times New Roman" w:hAnsi="Times New Roman" w:cs="Times New Roman"/>
          <w:sz w:val="24"/>
          <w:szCs w:val="24"/>
        </w:rPr>
        <w:t>grid</w:t>
      </w:r>
      <w:proofErr w:type="spellEnd"/>
      <w:r w:rsidRPr="00910D7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Рекомендации для </w:t>
      </w:r>
      <w:r w:rsidR="00D1136C">
        <w:rPr>
          <w:rFonts w:ascii="Times New Roman" w:eastAsia="Times New Roman" w:hAnsi="Times New Roman" w:cs="Times New Roman"/>
          <w:i/>
          <w:sz w:val="24"/>
          <w:szCs w:val="24"/>
        </w:rPr>
        <w:t>педагога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установить на рабочие компьютеры обучающихся ПО </w:t>
      </w:r>
      <w:proofErr w:type="spellStart"/>
      <w:r w:rsidRPr="00910D75">
        <w:rPr>
          <w:rFonts w:ascii="Times New Roman" w:eastAsia="Times New Roman" w:hAnsi="Times New Roman" w:cs="Times New Roman"/>
          <w:sz w:val="24"/>
          <w:szCs w:val="24"/>
        </w:rPr>
        <w:t>Figma</w:t>
      </w:r>
      <w:proofErr w:type="spellEnd"/>
      <w:r w:rsidRPr="00910D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1136C">
        <w:rPr>
          <w:rFonts w:ascii="Times New Roman" w:eastAsia="Times New Roman" w:hAnsi="Times New Roman" w:cs="Times New Roman"/>
          <w:sz w:val="24"/>
          <w:szCs w:val="24"/>
        </w:rPr>
        <w:t>показать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пример макета;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проверить работу ПО, запустив программу;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проверить, что программа не зависает и работает стабильно (нет «лагов» и «фризов»);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проверить рабочее состояние устройств ввода: мышь, клавиатура;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11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проверить рабочее состояние монитора: изображение должно быть четким и не мерцающим;</w:t>
      </w:r>
    </w:p>
    <w:p w:rsidR="00455589" w:rsidRDefault="00455589" w:rsidP="0045558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подготовить распечатанный или электронный материал с инструкцией по выполнению задания.</w:t>
      </w:r>
    </w:p>
    <w:p w:rsidR="00455589" w:rsidRPr="00910D75" w:rsidRDefault="00455589" w:rsidP="0045558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589" w:rsidRPr="00910D75" w:rsidRDefault="00455589" w:rsidP="00A53C0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>Для оценки успешности выполнения задания необходимо проверить: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посвящен ли созданный макет одному человеку;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11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связаны ли все блоки логически между собой;</w:t>
      </w:r>
    </w:p>
    <w:p w:rsidR="00455589" w:rsidRPr="00910D75" w:rsidRDefault="00455589" w:rsidP="00A53C0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11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все ли блоки стоят «по сетке» (включить </w:t>
      </w:r>
      <w:proofErr w:type="spellStart"/>
      <w:r w:rsidRPr="00910D75">
        <w:rPr>
          <w:rFonts w:ascii="Times New Roman" w:eastAsia="Times New Roman" w:hAnsi="Times New Roman" w:cs="Times New Roman"/>
          <w:sz w:val="24"/>
          <w:szCs w:val="24"/>
        </w:rPr>
        <w:t>Layout</w:t>
      </w:r>
      <w:proofErr w:type="spellEnd"/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0D75">
        <w:rPr>
          <w:rFonts w:ascii="Times New Roman" w:eastAsia="Times New Roman" w:hAnsi="Times New Roman" w:cs="Times New Roman"/>
          <w:sz w:val="24"/>
          <w:szCs w:val="24"/>
        </w:rPr>
        <w:t>grid</w:t>
      </w:r>
      <w:proofErr w:type="spellEnd"/>
      <w:r w:rsidRPr="00910D7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оценки: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11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изайн-макет имеет логичную структуру (да/нет);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11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а макете имеется 4 логических блока (да/нет);</w:t>
      </w:r>
    </w:p>
    <w:p w:rsidR="00455589" w:rsidRPr="00910D75" w:rsidRDefault="00455589" w:rsidP="00A53C0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11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изуально макет выглядит аккуратным (да/нет).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5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рефлексии преподаватель предложит обучающимся следующее облако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тегов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, которые необходимо дополнить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сегодня я узнал...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было трудно…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я понял, что…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я научился…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я смог…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было интересно узнать, что…</w:t>
      </w:r>
    </w:p>
    <w:p w:rsidR="00455589" w:rsidRPr="00910D75" w:rsidRDefault="00455589" w:rsidP="00A53C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меня удивило…</w:t>
      </w:r>
    </w:p>
    <w:p w:rsidR="00455589" w:rsidRPr="00910D75" w:rsidRDefault="00455589" w:rsidP="0045558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0D75">
        <w:rPr>
          <w:rFonts w:ascii="Times New Roman" w:eastAsia="Times New Roman" w:hAnsi="Times New Roman" w:cs="Times New Roman"/>
          <w:sz w:val="24"/>
          <w:szCs w:val="24"/>
        </w:rPr>
        <w:t>мне захотелось…</w:t>
      </w:r>
    </w:p>
    <w:p w:rsidR="00455589" w:rsidRDefault="00455589" w:rsidP="00455589">
      <w:pPr>
        <w:pStyle w:val="3"/>
        <w:spacing w:line="276" w:lineRule="auto"/>
      </w:pPr>
      <w:r w:rsidRPr="00910D75">
        <w:t>3. Инфраструктурный лист</w:t>
      </w:r>
    </w:p>
    <w:tbl>
      <w:tblPr>
        <w:tblStyle w:val="26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3686"/>
        <w:gridCol w:w="1134"/>
        <w:gridCol w:w="1417"/>
      </w:tblGrid>
      <w:tr w:rsidR="00455589" w:rsidTr="00BD335F">
        <w:trPr>
          <w:trHeight w:val="647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Pr="00910D75" w:rsidRDefault="00455589" w:rsidP="00BD335F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Pr="00910D75" w:rsidRDefault="00455589" w:rsidP="00BD335F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Pr="00910D75" w:rsidRDefault="00455589" w:rsidP="00BD335F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Pr="00910D75" w:rsidRDefault="00455589" w:rsidP="00BD335F">
            <w:pPr>
              <w:spacing w:after="0" w:line="276" w:lineRule="auto"/>
              <w:ind w:left="140" w:firstLine="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 / на 1 чел.</w:t>
            </w:r>
          </w:p>
        </w:tc>
      </w:tr>
      <w:tr w:rsidR="00455589" w:rsidTr="00BD335F">
        <w:trPr>
          <w:trHeight w:val="611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Процессор не менее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i5 8400, 8Gb RAM, 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Hdd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55589" w:rsidTr="00BD335F">
        <w:trPr>
          <w:trHeight w:val="225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 дюймов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55589" w:rsidTr="00BD335F">
        <w:trPr>
          <w:trHeight w:val="189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USB/ проводная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55589" w:rsidTr="00BD335F">
        <w:trPr>
          <w:trHeight w:val="267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USB/ проводная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55589" w:rsidTr="00BD335F">
        <w:trPr>
          <w:trHeight w:val="217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 частота 50 Гц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  <w:tr w:rsidR="00455589" w:rsidTr="00BD335F">
        <w:trPr>
          <w:trHeight w:val="309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Бесплатное ПО: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Figma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http://wwwfigma.com/downloads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589" w:rsidRDefault="00455589" w:rsidP="00BD335F">
            <w:pPr>
              <w:spacing w:after="0"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</w:t>
            </w:r>
          </w:p>
        </w:tc>
      </w:tr>
    </w:tbl>
    <w:p w:rsidR="00455589" w:rsidRPr="00910D75" w:rsidRDefault="00455589" w:rsidP="00455589">
      <w:pPr>
        <w:spacing w:line="276" w:lineRule="auto"/>
      </w:pPr>
    </w:p>
    <w:p w:rsidR="003A4DB6" w:rsidRDefault="00A53C07" w:rsidP="00D1136C">
      <w:pPr>
        <w:spacing w:before="240" w:after="240" w:line="276" w:lineRule="auto"/>
        <w:jc w:val="both"/>
      </w:pPr>
    </w:p>
    <w:sectPr w:rsidR="003A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7AF6"/>
    <w:multiLevelType w:val="hybridMultilevel"/>
    <w:tmpl w:val="18E6979E"/>
    <w:lvl w:ilvl="0" w:tplc="DEE2032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89"/>
    <w:rsid w:val="00171194"/>
    <w:rsid w:val="00245943"/>
    <w:rsid w:val="00356366"/>
    <w:rsid w:val="00455589"/>
    <w:rsid w:val="0069027B"/>
    <w:rsid w:val="006F61D6"/>
    <w:rsid w:val="00A53C07"/>
    <w:rsid w:val="00D1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589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5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455589"/>
    <w:pPr>
      <w:spacing w:before="1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36"/>
    </w:rPr>
  </w:style>
  <w:style w:type="paragraph" w:styleId="3">
    <w:name w:val="heading 3"/>
    <w:basedOn w:val="a"/>
    <w:next w:val="a"/>
    <w:link w:val="30"/>
    <w:rsid w:val="00455589"/>
    <w:pPr>
      <w:keepNext/>
      <w:keepLines/>
      <w:spacing w:before="280" w:after="80"/>
      <w:outlineLvl w:val="2"/>
    </w:pPr>
    <w:rPr>
      <w:rFonts w:ascii="Times New Roman" w:hAnsi="Times New Roman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5589"/>
    <w:rPr>
      <w:rFonts w:ascii="Times New Roman" w:eastAsia="Times New Roman" w:hAnsi="Times New Roman" w:cs="Times New Roman"/>
      <w:b/>
      <w:i/>
      <w:sz w:val="24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55589"/>
    <w:rPr>
      <w:rFonts w:ascii="Times New Roman" w:eastAsia="Calibri" w:hAnsi="Times New Roman" w:cs="Calibri"/>
      <w:sz w:val="24"/>
      <w:szCs w:val="28"/>
      <w:u w:val="single"/>
      <w:lang w:eastAsia="ru-RU"/>
    </w:rPr>
  </w:style>
  <w:style w:type="table" w:customStyle="1" w:styleId="26">
    <w:name w:val="26"/>
    <w:basedOn w:val="a1"/>
    <w:rsid w:val="00455589"/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Body Text"/>
    <w:basedOn w:val="a"/>
    <w:link w:val="a4"/>
    <w:uiPriority w:val="1"/>
    <w:qFormat/>
    <w:rsid w:val="004555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5558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55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589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5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455589"/>
    <w:pPr>
      <w:spacing w:before="1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36"/>
    </w:rPr>
  </w:style>
  <w:style w:type="paragraph" w:styleId="3">
    <w:name w:val="heading 3"/>
    <w:basedOn w:val="a"/>
    <w:next w:val="a"/>
    <w:link w:val="30"/>
    <w:rsid w:val="00455589"/>
    <w:pPr>
      <w:keepNext/>
      <w:keepLines/>
      <w:spacing w:before="280" w:after="80"/>
      <w:outlineLvl w:val="2"/>
    </w:pPr>
    <w:rPr>
      <w:rFonts w:ascii="Times New Roman" w:hAnsi="Times New Roman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5589"/>
    <w:rPr>
      <w:rFonts w:ascii="Times New Roman" w:eastAsia="Times New Roman" w:hAnsi="Times New Roman" w:cs="Times New Roman"/>
      <w:b/>
      <w:i/>
      <w:sz w:val="24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55589"/>
    <w:rPr>
      <w:rFonts w:ascii="Times New Roman" w:eastAsia="Calibri" w:hAnsi="Times New Roman" w:cs="Calibri"/>
      <w:sz w:val="24"/>
      <w:szCs w:val="28"/>
      <w:u w:val="single"/>
      <w:lang w:eastAsia="ru-RU"/>
    </w:rPr>
  </w:style>
  <w:style w:type="table" w:customStyle="1" w:styleId="26">
    <w:name w:val="26"/>
    <w:basedOn w:val="a1"/>
    <w:rsid w:val="00455589"/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Body Text"/>
    <w:basedOn w:val="a"/>
    <w:link w:val="a4"/>
    <w:uiPriority w:val="1"/>
    <w:qFormat/>
    <w:rsid w:val="004555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5558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55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Учитель</cp:lastModifiedBy>
  <cp:revision>3</cp:revision>
  <dcterms:created xsi:type="dcterms:W3CDTF">2022-10-06T11:14:00Z</dcterms:created>
  <dcterms:modified xsi:type="dcterms:W3CDTF">2022-10-06T11:53:00Z</dcterms:modified>
</cp:coreProperties>
</file>