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F0F" w:rsidRPr="00960F0F" w:rsidRDefault="008049CA" w:rsidP="00F83741">
      <w:pPr>
        <w:pStyle w:val="1"/>
        <w:jc w:val="center"/>
        <w:rPr>
          <w:rFonts w:eastAsia="Calibri"/>
        </w:rPr>
      </w:pPr>
      <w:bookmarkStart w:id="0" w:name="_GoBack"/>
      <w:bookmarkEnd w:id="0"/>
      <w:r>
        <w:rPr>
          <w:rFonts w:eastAsia="Calibri"/>
        </w:rPr>
        <w:t xml:space="preserve">Программа </w:t>
      </w:r>
      <w:r w:rsidR="00960F0F" w:rsidRPr="00960F0F">
        <w:rPr>
          <w:rFonts w:eastAsia="Calibri"/>
        </w:rPr>
        <w:t>практических мероприятий</w:t>
      </w:r>
    </w:p>
    <w:p w:rsidR="00960F0F" w:rsidRPr="00960F0F" w:rsidRDefault="00960F0F" w:rsidP="00960F0F">
      <w:pPr>
        <w:widowControl/>
        <w:autoSpaceDE/>
        <w:autoSpaceDN/>
        <w:spacing w:line="259" w:lineRule="auto"/>
        <w:jc w:val="center"/>
        <w:rPr>
          <w:rFonts w:eastAsia="Calibri"/>
          <w:b/>
          <w:bCs/>
          <w:sz w:val="28"/>
          <w:szCs w:val="28"/>
        </w:rPr>
      </w:pPr>
      <w:r w:rsidRPr="00960F0F">
        <w:rPr>
          <w:rFonts w:eastAsia="Calibri"/>
          <w:b/>
          <w:bCs/>
          <w:sz w:val="28"/>
          <w:szCs w:val="28"/>
        </w:rPr>
        <w:t xml:space="preserve">в рамках проекта по ранней профессиональной ориентации </w:t>
      </w:r>
    </w:p>
    <w:p w:rsidR="00960F0F" w:rsidRPr="00960F0F" w:rsidRDefault="00960F0F" w:rsidP="00960F0F">
      <w:pPr>
        <w:widowControl/>
        <w:autoSpaceDE/>
        <w:autoSpaceDN/>
        <w:spacing w:line="259" w:lineRule="auto"/>
        <w:jc w:val="center"/>
        <w:rPr>
          <w:rFonts w:eastAsia="Calibri"/>
          <w:b/>
          <w:bCs/>
          <w:sz w:val="28"/>
          <w:szCs w:val="28"/>
        </w:rPr>
      </w:pPr>
      <w:r w:rsidRPr="00960F0F">
        <w:rPr>
          <w:rFonts w:eastAsia="Calibri"/>
          <w:b/>
          <w:bCs/>
          <w:sz w:val="28"/>
          <w:szCs w:val="28"/>
        </w:rPr>
        <w:t xml:space="preserve">учащихся 6-11 классов общеобразовательных организаций </w:t>
      </w:r>
    </w:p>
    <w:p w:rsidR="00960F0F" w:rsidRPr="00960F0F" w:rsidRDefault="00960F0F" w:rsidP="00960F0F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sz w:val="28"/>
          <w:szCs w:val="28"/>
        </w:rPr>
      </w:pPr>
      <w:r w:rsidRPr="00960F0F">
        <w:rPr>
          <w:rFonts w:eastAsia="Calibri"/>
          <w:b/>
          <w:bCs/>
          <w:sz w:val="28"/>
          <w:szCs w:val="28"/>
        </w:rPr>
        <w:t>«Билет в будущее»</w:t>
      </w:r>
    </w:p>
    <w:p w:rsidR="00960F0F" w:rsidRPr="00960F0F" w:rsidRDefault="00960F0F" w:rsidP="00960F0F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sz w:val="28"/>
          <w:szCs w:val="28"/>
        </w:rPr>
      </w:pPr>
      <w:r w:rsidRPr="00960F0F">
        <w:rPr>
          <w:rFonts w:eastAsia="Calibri"/>
          <w:b/>
          <w:bCs/>
          <w:sz w:val="28"/>
          <w:szCs w:val="28"/>
        </w:rPr>
        <w:t>по направлению «Специалист по 3</w:t>
      </w:r>
      <w:r w:rsidRPr="00960F0F">
        <w:rPr>
          <w:rFonts w:eastAsia="Calibri"/>
          <w:b/>
          <w:bCs/>
          <w:sz w:val="28"/>
          <w:szCs w:val="28"/>
          <w:lang w:val="en-US"/>
        </w:rPr>
        <w:t>D</w:t>
      </w:r>
      <w:r w:rsidRPr="00960F0F">
        <w:rPr>
          <w:rFonts w:eastAsia="Calibri"/>
          <w:b/>
          <w:bCs/>
          <w:sz w:val="28"/>
          <w:szCs w:val="28"/>
        </w:rPr>
        <w:t xml:space="preserve"> моделированию»</w:t>
      </w: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108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eastAsia="Calibri"/>
          <w:b/>
          <w:bCs/>
          <w:sz w:val="24"/>
          <w:szCs w:val="24"/>
        </w:rPr>
      </w:pPr>
      <w:r w:rsidRPr="00960F0F">
        <w:rPr>
          <w:rFonts w:eastAsia="Calibri"/>
          <w:b/>
          <w:bCs/>
          <w:sz w:val="24"/>
          <w:szCs w:val="24"/>
        </w:rPr>
        <w:t xml:space="preserve">Паспорт программы </w:t>
      </w:r>
    </w:p>
    <w:p w:rsidR="00960F0F" w:rsidRPr="00960F0F" w:rsidRDefault="00960F0F" w:rsidP="00960F0F">
      <w:pPr>
        <w:widowControl/>
        <w:autoSpaceDE/>
        <w:autoSpaceDN/>
        <w:spacing w:after="160" w:line="259" w:lineRule="auto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contextualSpacing/>
        <w:jc w:val="center"/>
        <w:rPr>
          <w:rFonts w:eastAsia="Calibri"/>
          <w:b/>
          <w:bCs/>
          <w:szCs w:val="24"/>
        </w:rPr>
      </w:pPr>
      <w:r w:rsidRPr="00960F0F">
        <w:rPr>
          <w:rFonts w:eastAsia="Calibri"/>
          <w:b/>
          <w:bCs/>
          <w:sz w:val="24"/>
          <w:szCs w:val="24"/>
        </w:rPr>
        <w:t>Наименование профессионального направления: Специалист по 3D моделированию</w:t>
      </w:r>
    </w:p>
    <w:p w:rsidR="00960F0F" w:rsidRPr="00960F0F" w:rsidRDefault="00960F0F" w:rsidP="00960F0F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960F0F">
        <w:rPr>
          <w:rFonts w:eastAsia="Calibri"/>
          <w:sz w:val="24"/>
          <w:szCs w:val="24"/>
        </w:rPr>
        <w:t xml:space="preserve">Автор программы: Пичугина К.В., педагог ДО МБУДО «Кировский ЦИТ». </w:t>
      </w:r>
    </w:p>
    <w:p w:rsidR="00960F0F" w:rsidRPr="00960F0F" w:rsidRDefault="00960F0F" w:rsidP="00960F0F">
      <w:pPr>
        <w:widowControl/>
        <w:autoSpaceDE/>
        <w:autoSpaceDN/>
        <w:spacing w:after="160" w:line="259" w:lineRule="auto"/>
        <w:rPr>
          <w:rFonts w:eastAsia="Calibri"/>
          <w:b/>
          <w:bCs/>
          <w:sz w:val="24"/>
          <w:szCs w:val="24"/>
        </w:rPr>
      </w:pPr>
      <w:r w:rsidRPr="00960F0F">
        <w:rPr>
          <w:rFonts w:eastAsia="Calibri"/>
          <w:sz w:val="24"/>
          <w:szCs w:val="24"/>
        </w:rPr>
        <w:t xml:space="preserve">Контакты автора: Ленинградская область, г. Кировск, </w:t>
      </w:r>
      <w:r w:rsidRPr="00960F0F">
        <w:rPr>
          <w:rFonts w:eastAsia="Calibri"/>
          <w:sz w:val="24"/>
          <w:szCs w:val="24"/>
          <w:lang w:val="en-US"/>
        </w:rPr>
        <w:t>e</w:t>
      </w:r>
      <w:r w:rsidRPr="00960F0F">
        <w:rPr>
          <w:rFonts w:eastAsia="Calibri"/>
          <w:sz w:val="24"/>
          <w:szCs w:val="24"/>
        </w:rPr>
        <w:t>-</w:t>
      </w:r>
      <w:r w:rsidRPr="00960F0F">
        <w:rPr>
          <w:rFonts w:eastAsia="Calibri"/>
          <w:sz w:val="24"/>
          <w:szCs w:val="24"/>
          <w:lang w:val="en-US"/>
        </w:rPr>
        <w:t>mail</w:t>
      </w:r>
      <w:r w:rsidRPr="00960F0F">
        <w:rPr>
          <w:rFonts w:eastAsia="Calibri"/>
          <w:sz w:val="24"/>
          <w:szCs w:val="24"/>
        </w:rPr>
        <w:t xml:space="preserve">: </w:t>
      </w:r>
      <w:proofErr w:type="spellStart"/>
      <w:r w:rsidRPr="00960F0F">
        <w:rPr>
          <w:rFonts w:eastAsia="Calibri"/>
          <w:sz w:val="24"/>
          <w:szCs w:val="24"/>
          <w:lang w:val="en-US"/>
        </w:rPr>
        <w:t>pichugina</w:t>
      </w:r>
      <w:proofErr w:type="spellEnd"/>
      <w:r w:rsidRPr="00960F0F">
        <w:rPr>
          <w:rFonts w:eastAsia="Calibri"/>
          <w:sz w:val="24"/>
          <w:szCs w:val="24"/>
        </w:rPr>
        <w:t>_</w:t>
      </w:r>
      <w:r w:rsidRPr="00960F0F">
        <w:rPr>
          <w:rFonts w:eastAsia="Calibri"/>
          <w:sz w:val="24"/>
          <w:szCs w:val="24"/>
          <w:lang w:val="en-US"/>
        </w:rPr>
        <w:t>k</w:t>
      </w:r>
      <w:r w:rsidRPr="00960F0F">
        <w:rPr>
          <w:rFonts w:eastAsia="Calibri"/>
          <w:sz w:val="24"/>
          <w:szCs w:val="24"/>
        </w:rPr>
        <w:t>@</w:t>
      </w:r>
      <w:r w:rsidRPr="00960F0F">
        <w:rPr>
          <w:rFonts w:eastAsia="Calibri"/>
          <w:sz w:val="24"/>
          <w:szCs w:val="24"/>
          <w:lang w:val="en-US"/>
        </w:rPr>
        <w:t>mail</w:t>
      </w:r>
      <w:r w:rsidRPr="00960F0F">
        <w:rPr>
          <w:rFonts w:eastAsia="Calibri"/>
          <w:sz w:val="24"/>
          <w:szCs w:val="24"/>
        </w:rPr>
        <w:t>.</w:t>
      </w:r>
      <w:proofErr w:type="spellStart"/>
      <w:r w:rsidRPr="00960F0F">
        <w:rPr>
          <w:rFonts w:eastAsia="Calibri"/>
          <w:sz w:val="24"/>
          <w:szCs w:val="24"/>
          <w:lang w:val="en-US"/>
        </w:rPr>
        <w:t>ru</w:t>
      </w:r>
      <w:proofErr w:type="spellEnd"/>
      <w:r w:rsidRPr="00960F0F">
        <w:rPr>
          <w:rFonts w:eastAsia="Calibri"/>
          <w:sz w:val="24"/>
          <w:szCs w:val="24"/>
        </w:rPr>
        <w:t xml:space="preserve">,  </w:t>
      </w:r>
      <w:r w:rsidRPr="00960F0F">
        <w:rPr>
          <w:rFonts w:eastAsia="Calibri"/>
          <w:sz w:val="24"/>
          <w:szCs w:val="24"/>
        </w:rPr>
        <w:br/>
        <w:t>телефон  8-981-185-19-73</w:t>
      </w:r>
    </w:p>
    <w:tbl>
      <w:tblPr>
        <w:tblW w:w="10602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0"/>
        <w:gridCol w:w="1616"/>
        <w:gridCol w:w="1558"/>
        <w:gridCol w:w="1471"/>
        <w:gridCol w:w="3787"/>
      </w:tblGrid>
      <w:tr w:rsidR="00960F0F" w:rsidRPr="00960F0F" w:rsidTr="00602BFA">
        <w:tc>
          <w:tcPr>
            <w:tcW w:w="2170" w:type="dxa"/>
            <w:shd w:val="clear" w:color="auto" w:fill="auto"/>
          </w:tcPr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60F0F">
              <w:rPr>
                <w:rFonts w:eastAsia="Calibri"/>
                <w:sz w:val="24"/>
                <w:szCs w:val="24"/>
              </w:rPr>
              <w:t>Уровень сложности</w:t>
            </w:r>
          </w:p>
        </w:tc>
        <w:tc>
          <w:tcPr>
            <w:tcW w:w="1616" w:type="dxa"/>
            <w:shd w:val="clear" w:color="auto" w:fill="auto"/>
          </w:tcPr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60F0F">
              <w:rPr>
                <w:rFonts w:eastAsia="Calibri"/>
                <w:sz w:val="24"/>
                <w:szCs w:val="24"/>
              </w:rPr>
              <w:t>Формат проведения</w:t>
            </w:r>
          </w:p>
        </w:tc>
        <w:tc>
          <w:tcPr>
            <w:tcW w:w="1558" w:type="dxa"/>
            <w:shd w:val="clear" w:color="auto" w:fill="auto"/>
          </w:tcPr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60F0F">
              <w:rPr>
                <w:rFonts w:eastAsia="Calibri"/>
                <w:sz w:val="24"/>
                <w:szCs w:val="24"/>
              </w:rPr>
              <w:t>Время проведения</w:t>
            </w:r>
          </w:p>
        </w:tc>
        <w:tc>
          <w:tcPr>
            <w:tcW w:w="1471" w:type="dxa"/>
            <w:shd w:val="clear" w:color="auto" w:fill="auto"/>
          </w:tcPr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60F0F">
              <w:rPr>
                <w:rFonts w:eastAsia="Calibri"/>
                <w:sz w:val="24"/>
                <w:szCs w:val="24"/>
              </w:rPr>
              <w:t>Возрастная категория</w:t>
            </w:r>
          </w:p>
        </w:tc>
        <w:tc>
          <w:tcPr>
            <w:tcW w:w="3787" w:type="dxa"/>
            <w:shd w:val="clear" w:color="auto" w:fill="auto"/>
          </w:tcPr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60F0F">
              <w:rPr>
                <w:rFonts w:eastAsia="Calibri"/>
                <w:sz w:val="24"/>
                <w:szCs w:val="24"/>
              </w:rPr>
              <w:t>Доступность для участников с ОВЗ</w:t>
            </w:r>
          </w:p>
        </w:tc>
      </w:tr>
      <w:tr w:rsidR="00960F0F" w:rsidRPr="00960F0F" w:rsidTr="00602BFA">
        <w:trPr>
          <w:trHeight w:val="2348"/>
        </w:trPr>
        <w:tc>
          <w:tcPr>
            <w:tcW w:w="2170" w:type="dxa"/>
            <w:shd w:val="clear" w:color="auto" w:fill="auto"/>
          </w:tcPr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60F0F">
              <w:rPr>
                <w:rFonts w:eastAsia="Calibri"/>
                <w:sz w:val="24"/>
                <w:szCs w:val="24"/>
              </w:rPr>
              <w:t>базовый</w:t>
            </w:r>
          </w:p>
        </w:tc>
        <w:tc>
          <w:tcPr>
            <w:tcW w:w="1616" w:type="dxa"/>
            <w:shd w:val="clear" w:color="auto" w:fill="auto"/>
          </w:tcPr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60F0F">
              <w:rPr>
                <w:rFonts w:eastAsia="Calibri"/>
                <w:sz w:val="24"/>
                <w:szCs w:val="24"/>
              </w:rPr>
              <w:t>очная</w:t>
            </w:r>
          </w:p>
        </w:tc>
        <w:tc>
          <w:tcPr>
            <w:tcW w:w="1558" w:type="dxa"/>
            <w:shd w:val="clear" w:color="auto" w:fill="auto"/>
          </w:tcPr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60F0F">
              <w:rPr>
                <w:rFonts w:eastAsia="Calibri"/>
                <w:sz w:val="24"/>
                <w:szCs w:val="24"/>
              </w:rPr>
              <w:t>90 минут</w:t>
            </w:r>
          </w:p>
        </w:tc>
        <w:tc>
          <w:tcPr>
            <w:tcW w:w="1471" w:type="dxa"/>
            <w:shd w:val="clear" w:color="auto" w:fill="auto"/>
          </w:tcPr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  <w:p w:rsidR="00960F0F" w:rsidRPr="00960F0F" w:rsidRDefault="00960F0F" w:rsidP="00960F0F">
            <w:pPr>
              <w:widowControl/>
              <w:autoSpaceDE/>
              <w:autoSpaceDN/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60F0F">
              <w:rPr>
                <w:rFonts w:eastAsia="Calibri"/>
                <w:sz w:val="24"/>
                <w:szCs w:val="24"/>
                <w:lang w:val="en-US"/>
              </w:rPr>
              <w:t>8</w:t>
            </w:r>
            <w:r w:rsidRPr="00960F0F">
              <w:rPr>
                <w:rFonts w:eastAsia="Calibri"/>
                <w:sz w:val="24"/>
                <w:szCs w:val="24"/>
              </w:rPr>
              <w:t>-11 класс</w:t>
            </w:r>
          </w:p>
        </w:tc>
        <w:tc>
          <w:tcPr>
            <w:tcW w:w="3787" w:type="dxa"/>
            <w:shd w:val="clear" w:color="auto" w:fill="auto"/>
          </w:tcPr>
          <w:p w:rsidR="00960F0F" w:rsidRPr="00960F0F" w:rsidRDefault="00960F0F" w:rsidP="00960F0F">
            <w:pPr>
              <w:widowControl/>
              <w:numPr>
                <w:ilvl w:val="0"/>
                <w:numId w:val="2"/>
              </w:numPr>
              <w:tabs>
                <w:tab w:val="left" w:pos="355"/>
              </w:tabs>
              <w:autoSpaceDE/>
              <w:autoSpaceDN/>
              <w:spacing w:before="94" w:after="160" w:line="259" w:lineRule="auto"/>
              <w:ind w:left="71" w:right="98"/>
              <w:contextualSpacing/>
              <w:jc w:val="both"/>
              <w:rPr>
                <w:rFonts w:eastAsia="Calibri"/>
                <w:sz w:val="24"/>
              </w:rPr>
            </w:pPr>
            <w:r w:rsidRPr="00960F0F">
              <w:rPr>
                <w:rFonts w:eastAsia="Calibri"/>
                <w:sz w:val="24"/>
              </w:rPr>
              <w:t>Общие заболевания (нарушение дыхательной системы, пищеварительной, эндокринной систем, сердечно-сосудистой системы и т.д.)</w:t>
            </w:r>
          </w:p>
          <w:p w:rsidR="00960F0F" w:rsidRPr="00960F0F" w:rsidRDefault="00960F0F" w:rsidP="00960F0F">
            <w:pPr>
              <w:widowControl/>
              <w:numPr>
                <w:ilvl w:val="0"/>
                <w:numId w:val="2"/>
              </w:numPr>
              <w:tabs>
                <w:tab w:val="left" w:pos="355"/>
              </w:tabs>
              <w:autoSpaceDE/>
              <w:autoSpaceDN/>
              <w:spacing w:before="215" w:after="160" w:line="259" w:lineRule="auto"/>
              <w:ind w:left="71" w:right="98"/>
              <w:contextualSpacing/>
              <w:jc w:val="both"/>
              <w:rPr>
                <w:rFonts w:eastAsia="Calibri"/>
                <w:sz w:val="24"/>
              </w:rPr>
            </w:pPr>
            <w:r w:rsidRPr="00960F0F">
              <w:rPr>
                <w:rFonts w:eastAsia="Calibri"/>
                <w:sz w:val="24"/>
              </w:rPr>
              <w:t>Возможно одновременное участие детей с инвалидностью и ОВЗ и детей без инвалидности</w:t>
            </w:r>
          </w:p>
        </w:tc>
      </w:tr>
    </w:tbl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360"/>
        <w:contextualSpacing/>
        <w:rPr>
          <w:rFonts w:eastAsia="Calibri"/>
          <w:b/>
          <w:bCs/>
          <w:sz w:val="24"/>
          <w:szCs w:val="24"/>
        </w:rPr>
      </w:pPr>
    </w:p>
    <w:p w:rsidR="00960F0F" w:rsidRPr="00960F0F" w:rsidRDefault="00960F0F" w:rsidP="00960F0F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eastAsia="Calibri"/>
          <w:b/>
          <w:bCs/>
          <w:sz w:val="24"/>
          <w:szCs w:val="24"/>
        </w:rPr>
      </w:pPr>
      <w:r w:rsidRPr="00960F0F">
        <w:rPr>
          <w:rFonts w:eastAsia="Calibri"/>
          <w:b/>
          <w:bCs/>
          <w:sz w:val="24"/>
          <w:szCs w:val="24"/>
        </w:rPr>
        <w:lastRenderedPageBreak/>
        <w:t xml:space="preserve">Содержание программы </w:t>
      </w:r>
    </w:p>
    <w:tbl>
      <w:tblPr>
        <w:tblStyle w:val="TableNormal"/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7841"/>
      </w:tblGrid>
      <w:tr w:rsidR="00960F0F" w:rsidRPr="00960F0F" w:rsidTr="00602BFA">
        <w:trPr>
          <w:trHeight w:val="11307"/>
        </w:trPr>
        <w:tc>
          <w:tcPr>
            <w:tcW w:w="1726" w:type="dxa"/>
          </w:tcPr>
          <w:p w:rsidR="00960F0F" w:rsidRPr="00960F0F" w:rsidRDefault="00960F0F" w:rsidP="00960F0F">
            <w:pPr>
              <w:ind w:left="200"/>
              <w:rPr>
                <w:b/>
                <w:sz w:val="24"/>
              </w:rPr>
            </w:pPr>
            <w:r w:rsidRPr="00960F0F">
              <w:rPr>
                <w:b/>
                <w:sz w:val="24"/>
              </w:rPr>
              <w:t>Введение</w:t>
            </w:r>
            <w:r w:rsidRPr="00960F0F">
              <w:rPr>
                <w:b/>
                <w:sz w:val="24"/>
              </w:rPr>
              <w:br/>
            </w:r>
            <w:r w:rsidRPr="00960F0F">
              <w:rPr>
                <w:b/>
                <w:bCs/>
                <w:sz w:val="24"/>
                <w:szCs w:val="24"/>
              </w:rPr>
              <w:t>(10 мин)</w:t>
            </w:r>
          </w:p>
        </w:tc>
        <w:tc>
          <w:tcPr>
            <w:tcW w:w="7841" w:type="dxa"/>
          </w:tcPr>
          <w:p w:rsidR="00960F0F" w:rsidRPr="00960F0F" w:rsidRDefault="00960F0F" w:rsidP="00960F0F">
            <w:pPr>
              <w:ind w:left="492"/>
              <w:rPr>
                <w:b/>
                <w:i/>
                <w:sz w:val="24"/>
              </w:rPr>
            </w:pPr>
            <w:r w:rsidRPr="00960F0F">
              <w:rPr>
                <w:spacing w:val="-60"/>
                <w:sz w:val="24"/>
                <w:u w:val="thick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Краткий рассказ о содержании компетенции</w:t>
            </w:r>
            <w:r w:rsidRPr="00960F0F">
              <w:rPr>
                <w:b/>
                <w:i/>
                <w:sz w:val="24"/>
                <w:u w:val="thick"/>
              </w:rPr>
              <w:t>:</w:t>
            </w:r>
          </w:p>
          <w:p w:rsidR="00960F0F" w:rsidRPr="00960F0F" w:rsidRDefault="00960F0F" w:rsidP="00960F0F">
            <w:pPr>
              <w:ind w:left="283"/>
              <w:jc w:val="both"/>
              <w:rPr>
                <w:rFonts w:ascii="Roboto"/>
                <w:sz w:val="24"/>
                <w:szCs w:val="24"/>
              </w:rPr>
            </w:pPr>
            <w:r w:rsidRPr="00960F0F">
              <w:rPr>
                <w:rFonts w:ascii="Roboto"/>
                <w:sz w:val="24"/>
                <w:szCs w:val="24"/>
              </w:rPr>
              <w:t>Термином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«</w:t>
            </w:r>
            <w:r w:rsidRPr="00960F0F">
              <w:rPr>
                <w:rFonts w:ascii="Roboto"/>
                <w:sz w:val="24"/>
                <w:szCs w:val="24"/>
              </w:rPr>
              <w:t xml:space="preserve">3D </w:t>
            </w:r>
            <w:r w:rsidRPr="00960F0F">
              <w:rPr>
                <w:rFonts w:ascii="Roboto"/>
                <w:sz w:val="24"/>
                <w:szCs w:val="24"/>
              </w:rPr>
              <w:t>моделированию»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обозначается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использование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технологии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компьютерного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проектирования</w:t>
            </w:r>
            <w:r w:rsidRPr="00960F0F">
              <w:rPr>
                <w:rFonts w:ascii="Roboto"/>
                <w:sz w:val="24"/>
                <w:szCs w:val="24"/>
              </w:rPr>
              <w:t xml:space="preserve"> (CAD) </w:t>
            </w:r>
            <w:r w:rsidRPr="00960F0F">
              <w:rPr>
                <w:rFonts w:ascii="Roboto"/>
                <w:sz w:val="24"/>
                <w:szCs w:val="24"/>
              </w:rPr>
              <w:t>при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подготовке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электронных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моделей</w:t>
            </w:r>
            <w:r w:rsidRPr="00960F0F">
              <w:rPr>
                <w:rFonts w:ascii="Roboto"/>
                <w:sz w:val="24"/>
                <w:szCs w:val="24"/>
              </w:rPr>
              <w:t xml:space="preserve">, </w:t>
            </w:r>
            <w:r w:rsidRPr="00960F0F">
              <w:rPr>
                <w:rFonts w:ascii="Roboto"/>
                <w:sz w:val="24"/>
                <w:szCs w:val="24"/>
              </w:rPr>
              <w:t>чертежей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и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другой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документации</w:t>
            </w:r>
            <w:r w:rsidRPr="00960F0F">
              <w:rPr>
                <w:rFonts w:ascii="Roboto"/>
                <w:sz w:val="24"/>
                <w:szCs w:val="24"/>
              </w:rPr>
              <w:t xml:space="preserve">, </w:t>
            </w:r>
            <w:r w:rsidRPr="00960F0F">
              <w:rPr>
                <w:rFonts w:ascii="Roboto"/>
                <w:sz w:val="24"/>
                <w:szCs w:val="24"/>
              </w:rPr>
              <w:t>необходимой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для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производства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деталей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и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обеспечения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сборки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при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решении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задач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проектирования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машиностроительных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изделий</w:t>
            </w:r>
            <w:r w:rsidRPr="00960F0F">
              <w:rPr>
                <w:rFonts w:ascii="Roboto"/>
                <w:sz w:val="24"/>
                <w:szCs w:val="24"/>
              </w:rPr>
              <w:t xml:space="preserve">, </w:t>
            </w:r>
            <w:r w:rsidRPr="00960F0F">
              <w:rPr>
                <w:rFonts w:ascii="Roboto"/>
                <w:sz w:val="24"/>
                <w:szCs w:val="24"/>
              </w:rPr>
              <w:t>а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также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потребительских</w:t>
            </w:r>
            <w:r w:rsidRPr="00960F0F">
              <w:rPr>
                <w:rFonts w:ascii="Roboto"/>
                <w:sz w:val="24"/>
                <w:szCs w:val="24"/>
              </w:rPr>
              <w:t xml:space="preserve"> </w:t>
            </w:r>
            <w:r w:rsidRPr="00960F0F">
              <w:rPr>
                <w:rFonts w:ascii="Roboto"/>
                <w:sz w:val="24"/>
                <w:szCs w:val="24"/>
              </w:rPr>
              <w:t>товаров</w:t>
            </w:r>
            <w:r w:rsidRPr="00960F0F">
              <w:rPr>
                <w:rFonts w:ascii="Roboto"/>
                <w:sz w:val="24"/>
                <w:szCs w:val="24"/>
              </w:rPr>
              <w:t>.</w:t>
            </w:r>
          </w:p>
          <w:p w:rsidR="00960F0F" w:rsidRPr="00960F0F" w:rsidRDefault="00960F0F" w:rsidP="00960F0F">
            <w:pPr>
              <w:ind w:left="492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thick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Место и перспективы компетенции в современной экономике</w:t>
            </w:r>
          </w:p>
          <w:p w:rsidR="00960F0F" w:rsidRPr="00960F0F" w:rsidRDefault="00960F0F" w:rsidP="00960F0F">
            <w:pPr>
              <w:ind w:left="492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single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страны</w:t>
            </w:r>
          </w:p>
          <w:p w:rsidR="00960F0F" w:rsidRPr="00960F0F" w:rsidRDefault="00960F0F" w:rsidP="00960F0F">
            <w:pPr>
              <w:spacing w:before="182" w:line="259" w:lineRule="auto"/>
              <w:ind w:left="220" w:right="222"/>
              <w:jc w:val="both"/>
              <w:rPr>
                <w:sz w:val="24"/>
                <w:szCs w:val="24"/>
              </w:rPr>
            </w:pPr>
            <w:r w:rsidRPr="00960F0F">
              <w:rPr>
                <w:sz w:val="24"/>
                <w:szCs w:val="24"/>
              </w:rPr>
              <w:t>Глобальная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экономика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знаний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формирует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технологические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потребности,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приводящие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к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существенному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изменению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характера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современного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инженерного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образования.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От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современного инженера для того, чтобы быть востребованным, ожидается владение весьма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широким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спектром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ключевых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компетенций,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далеко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за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пределами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классических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узкоспециализированных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научно-технических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и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инженерных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дисциплин.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Проектирование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современной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высокотехнологичной,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высоко конкурентной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продукции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немыслимо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без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применения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систем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автоматизированного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проектирования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(САПР).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Освоение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CAD-систем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применительно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к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моделированию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и,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отчасти,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проектированию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машиностроительных</w:t>
            </w:r>
            <w:r w:rsidRPr="00960F0F">
              <w:rPr>
                <w:spacing w:val="-57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конструкций,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требует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не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только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умения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читать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чертежи,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но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и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использовать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знания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по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геометрии, понимать основы механики, теории механизмов и механики машин.</w:t>
            </w:r>
          </w:p>
          <w:p w:rsidR="00960F0F" w:rsidRPr="00960F0F" w:rsidRDefault="00960F0F" w:rsidP="00960F0F">
            <w:pPr>
              <w:rPr>
                <w:rFonts w:ascii="Roboto"/>
                <w:sz w:val="20"/>
              </w:rPr>
            </w:pPr>
          </w:p>
          <w:p w:rsidR="00960F0F" w:rsidRPr="00960F0F" w:rsidRDefault="00960F0F" w:rsidP="00960F0F">
            <w:pPr>
              <w:ind w:left="492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thick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Для выполнения профессиональной пробы начинающего уровня,</w:t>
            </w:r>
          </w:p>
          <w:p w:rsidR="00960F0F" w:rsidRPr="00960F0F" w:rsidRDefault="00960F0F" w:rsidP="00960F0F">
            <w:pPr>
              <w:ind w:left="492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single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участнику потребуются, ключевые навыки и знания для</w:t>
            </w:r>
          </w:p>
          <w:p w:rsidR="00960F0F" w:rsidRPr="00960F0F" w:rsidRDefault="00960F0F" w:rsidP="00960F0F">
            <w:pPr>
              <w:ind w:left="492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single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овладения компетенцией:</w:t>
            </w:r>
          </w:p>
          <w:p w:rsidR="00960F0F" w:rsidRPr="00960F0F" w:rsidRDefault="00960F0F" w:rsidP="00960F0F">
            <w:pPr>
              <w:spacing w:before="182" w:line="259" w:lineRule="auto"/>
              <w:ind w:left="220" w:right="220"/>
              <w:jc w:val="both"/>
              <w:rPr>
                <w:sz w:val="24"/>
                <w:szCs w:val="24"/>
              </w:rPr>
            </w:pPr>
            <w:r w:rsidRPr="00960F0F">
              <w:rPr>
                <w:sz w:val="24"/>
                <w:szCs w:val="24"/>
              </w:rPr>
              <w:t>Математика,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геометрия,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механика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машин,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развитое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пространственное</w:t>
            </w:r>
            <w:r w:rsidRPr="00960F0F">
              <w:rPr>
                <w:spacing w:val="6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воображение,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склонность</w:t>
            </w:r>
            <w:r w:rsidRPr="00960F0F">
              <w:rPr>
                <w:spacing w:val="-2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к конструкторской деятельности.</w:t>
            </w:r>
          </w:p>
          <w:p w:rsidR="00960F0F" w:rsidRPr="00960F0F" w:rsidRDefault="00960F0F" w:rsidP="00960F0F">
            <w:pPr>
              <w:ind w:left="1973"/>
              <w:rPr>
                <w:i/>
                <w:sz w:val="24"/>
                <w:u w:val="single"/>
              </w:rPr>
            </w:pPr>
          </w:p>
          <w:p w:rsidR="00960F0F" w:rsidRPr="00960F0F" w:rsidRDefault="00960F0F" w:rsidP="00960F0F">
            <w:pPr>
              <w:ind w:left="1973"/>
              <w:rPr>
                <w:i/>
                <w:sz w:val="24"/>
                <w:u w:val="single"/>
              </w:rPr>
            </w:pPr>
            <w:r w:rsidRPr="00960F0F">
              <w:rPr>
                <w:i/>
                <w:sz w:val="24"/>
                <w:u w:val="single"/>
              </w:rPr>
              <w:t>1-2 интересных факта о компетенции</w:t>
            </w:r>
          </w:p>
          <w:p w:rsidR="00960F0F" w:rsidRPr="00960F0F" w:rsidRDefault="00960F0F" w:rsidP="00960F0F">
            <w:pPr>
              <w:ind w:left="424"/>
              <w:rPr>
                <w:sz w:val="24"/>
                <w:szCs w:val="24"/>
              </w:rPr>
            </w:pPr>
            <w:r w:rsidRPr="00960F0F">
              <w:rPr>
                <w:sz w:val="24"/>
                <w:szCs w:val="24"/>
              </w:rPr>
              <w:t xml:space="preserve">До 2001 года на чемпионатах мира </w:t>
            </w:r>
            <w:proofErr w:type="spellStart"/>
            <w:r w:rsidRPr="00960F0F">
              <w:rPr>
                <w:sz w:val="24"/>
                <w:szCs w:val="24"/>
              </w:rPr>
              <w:t>Worldskills</w:t>
            </w:r>
            <w:proofErr w:type="spellEnd"/>
            <w:r w:rsidRPr="00960F0F">
              <w:rPr>
                <w:sz w:val="24"/>
                <w:szCs w:val="24"/>
              </w:rPr>
              <w:t xml:space="preserve"> соревнования по компетенции проводились на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кульманах. В 2001 году впервые для выполнения задания были использованы компьютеры со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 xml:space="preserve">специализированным программным обеспечением. И так продолжалось до 2017 года. </w:t>
            </w:r>
          </w:p>
          <w:p w:rsidR="00960F0F" w:rsidRPr="00960F0F" w:rsidRDefault="00960F0F" w:rsidP="00960F0F">
            <w:pPr>
              <w:rPr>
                <w:rFonts w:ascii="Roboto"/>
                <w:sz w:val="24"/>
                <w:szCs w:val="24"/>
              </w:rPr>
            </w:pPr>
            <w:r w:rsidRPr="00960F0F">
              <w:rPr>
                <w:sz w:val="24"/>
                <w:szCs w:val="24"/>
              </w:rPr>
              <w:t>В 2017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году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задание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включало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распечатку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компонентов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на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3D-принтере.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А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в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2019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году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для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выполнения модуля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обратного проектирования уже необходимо было продемонстрировать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навыки работы с 3D-сканером. Поэтому можно говорить, что компетенция быстро развивается</w:t>
            </w:r>
            <w:r w:rsidRPr="00960F0F">
              <w:rPr>
                <w:spacing w:val="-57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и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специалисты,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обладающие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необходимыми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для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выполнения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задания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навыками,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будут</w:t>
            </w:r>
            <w:r w:rsidRPr="00960F0F">
              <w:rPr>
                <w:spacing w:val="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востребованы</w:t>
            </w:r>
            <w:r w:rsidRPr="00960F0F">
              <w:rPr>
                <w:spacing w:val="-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в</w:t>
            </w:r>
            <w:r w:rsidRPr="00960F0F">
              <w:rPr>
                <w:spacing w:val="-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будущем</w:t>
            </w:r>
          </w:p>
          <w:p w:rsidR="00960F0F" w:rsidRPr="00960F0F" w:rsidRDefault="00960F0F" w:rsidP="00960F0F">
            <w:pPr>
              <w:ind w:left="492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thick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Связь задания в рамках пробы с реальной деятельностью</w:t>
            </w:r>
          </w:p>
          <w:p w:rsidR="00960F0F" w:rsidRPr="00960F0F" w:rsidRDefault="00960F0F" w:rsidP="00960F0F">
            <w:pPr>
              <w:ind w:left="492"/>
              <w:rPr>
                <w:sz w:val="24"/>
              </w:rPr>
            </w:pPr>
            <w:r w:rsidRPr="00960F0F">
              <w:t>Прежде</w:t>
            </w:r>
            <w:r w:rsidRPr="00960F0F">
              <w:rPr>
                <w:spacing w:val="1"/>
              </w:rPr>
              <w:t xml:space="preserve"> </w:t>
            </w:r>
            <w:r w:rsidRPr="00960F0F">
              <w:t>чем</w:t>
            </w:r>
            <w:r w:rsidRPr="00960F0F">
              <w:rPr>
                <w:spacing w:val="1"/>
              </w:rPr>
              <w:t xml:space="preserve"> </w:t>
            </w:r>
            <w:r w:rsidRPr="00960F0F">
              <w:t>приступить</w:t>
            </w:r>
            <w:r w:rsidRPr="00960F0F">
              <w:rPr>
                <w:spacing w:val="1"/>
              </w:rPr>
              <w:t xml:space="preserve"> </w:t>
            </w:r>
            <w:r w:rsidRPr="00960F0F">
              <w:t>к</w:t>
            </w:r>
            <w:r w:rsidRPr="00960F0F">
              <w:rPr>
                <w:spacing w:val="1"/>
              </w:rPr>
              <w:t xml:space="preserve"> </w:t>
            </w:r>
            <w:r w:rsidRPr="00960F0F">
              <w:t>изготовлению</w:t>
            </w:r>
            <w:r w:rsidRPr="00960F0F">
              <w:rPr>
                <w:spacing w:val="1"/>
              </w:rPr>
              <w:t xml:space="preserve"> </w:t>
            </w:r>
            <w:r w:rsidRPr="00960F0F">
              <w:t>различных</w:t>
            </w:r>
            <w:r w:rsidRPr="00960F0F">
              <w:rPr>
                <w:spacing w:val="1"/>
              </w:rPr>
              <w:t xml:space="preserve"> </w:t>
            </w:r>
            <w:r w:rsidRPr="00960F0F">
              <w:t>механизмов,</w:t>
            </w:r>
            <w:r w:rsidRPr="00960F0F">
              <w:rPr>
                <w:spacing w:val="1"/>
              </w:rPr>
              <w:t xml:space="preserve"> </w:t>
            </w:r>
            <w:r w:rsidRPr="00960F0F">
              <w:t>приспособлений,</w:t>
            </w:r>
            <w:r w:rsidRPr="00960F0F">
              <w:rPr>
                <w:spacing w:val="1"/>
              </w:rPr>
              <w:t xml:space="preserve"> </w:t>
            </w:r>
            <w:r w:rsidRPr="00960F0F">
              <w:t>механических</w:t>
            </w:r>
            <w:r w:rsidRPr="00960F0F">
              <w:rPr>
                <w:spacing w:val="1"/>
              </w:rPr>
              <w:t xml:space="preserve"> </w:t>
            </w:r>
            <w:r w:rsidRPr="00960F0F">
              <w:t>устройств,</w:t>
            </w:r>
            <w:r w:rsidRPr="00960F0F">
              <w:rPr>
                <w:spacing w:val="1"/>
              </w:rPr>
              <w:t xml:space="preserve"> </w:t>
            </w:r>
            <w:r w:rsidRPr="00960F0F">
              <w:t>необходимо</w:t>
            </w:r>
            <w:r w:rsidRPr="00960F0F">
              <w:rPr>
                <w:spacing w:val="1"/>
              </w:rPr>
              <w:t xml:space="preserve"> </w:t>
            </w:r>
            <w:r w:rsidRPr="00960F0F">
              <w:t>разработать</w:t>
            </w:r>
            <w:r w:rsidRPr="00960F0F">
              <w:rPr>
                <w:spacing w:val="1"/>
              </w:rPr>
              <w:t xml:space="preserve"> </w:t>
            </w:r>
            <w:r w:rsidRPr="00960F0F">
              <w:t>комплект</w:t>
            </w:r>
            <w:r w:rsidRPr="00960F0F">
              <w:rPr>
                <w:spacing w:val="1"/>
              </w:rPr>
              <w:t xml:space="preserve"> </w:t>
            </w:r>
            <w:r w:rsidRPr="00960F0F">
              <w:t>необходимой</w:t>
            </w:r>
            <w:r w:rsidRPr="00960F0F">
              <w:rPr>
                <w:spacing w:val="1"/>
              </w:rPr>
              <w:t xml:space="preserve"> </w:t>
            </w:r>
            <w:r w:rsidRPr="00960F0F">
              <w:t>конструкторской</w:t>
            </w:r>
            <w:r w:rsidRPr="00960F0F">
              <w:rPr>
                <w:spacing w:val="-57"/>
              </w:rPr>
              <w:t xml:space="preserve"> </w:t>
            </w:r>
            <w:r w:rsidRPr="00960F0F">
              <w:t>документации. Такими документами на протяжении длительного времени были и остаются</w:t>
            </w:r>
            <w:r w:rsidRPr="00960F0F">
              <w:rPr>
                <w:spacing w:val="1"/>
              </w:rPr>
              <w:t xml:space="preserve"> </w:t>
            </w:r>
            <w:r w:rsidRPr="00960F0F">
              <w:t>чертежи,</w:t>
            </w:r>
            <w:r w:rsidRPr="00960F0F">
              <w:rPr>
                <w:spacing w:val="1"/>
              </w:rPr>
              <w:t xml:space="preserve"> </w:t>
            </w:r>
            <w:r w:rsidRPr="00960F0F">
              <w:t>а</w:t>
            </w:r>
            <w:r w:rsidRPr="00960F0F">
              <w:rPr>
                <w:spacing w:val="1"/>
              </w:rPr>
              <w:t xml:space="preserve"> </w:t>
            </w:r>
            <w:r w:rsidRPr="00960F0F">
              <w:t>передовые</w:t>
            </w:r>
            <w:r w:rsidRPr="00960F0F">
              <w:rPr>
                <w:spacing w:val="1"/>
              </w:rPr>
              <w:t xml:space="preserve"> </w:t>
            </w:r>
            <w:r w:rsidRPr="00960F0F">
              <w:t>предприятия</w:t>
            </w:r>
            <w:r w:rsidRPr="00960F0F">
              <w:rPr>
                <w:spacing w:val="1"/>
              </w:rPr>
              <w:t xml:space="preserve"> </w:t>
            </w:r>
            <w:r w:rsidRPr="00960F0F">
              <w:t>уже</w:t>
            </w:r>
            <w:r w:rsidRPr="00960F0F">
              <w:rPr>
                <w:spacing w:val="1"/>
              </w:rPr>
              <w:t xml:space="preserve"> </w:t>
            </w:r>
            <w:r w:rsidRPr="00960F0F">
              <w:t>переходят</w:t>
            </w:r>
            <w:r w:rsidRPr="00960F0F">
              <w:rPr>
                <w:spacing w:val="1"/>
              </w:rPr>
              <w:t xml:space="preserve"> </w:t>
            </w:r>
            <w:r w:rsidRPr="00960F0F">
              <w:t>на</w:t>
            </w:r>
            <w:r w:rsidRPr="00960F0F">
              <w:rPr>
                <w:spacing w:val="1"/>
              </w:rPr>
              <w:t xml:space="preserve"> </w:t>
            </w:r>
            <w:r w:rsidRPr="00960F0F">
              <w:t>работу</w:t>
            </w:r>
            <w:r w:rsidRPr="00960F0F">
              <w:rPr>
                <w:spacing w:val="1"/>
              </w:rPr>
              <w:t xml:space="preserve"> </w:t>
            </w:r>
            <w:r w:rsidRPr="00960F0F">
              <w:t>с</w:t>
            </w:r>
            <w:r w:rsidRPr="00960F0F">
              <w:rPr>
                <w:spacing w:val="1"/>
              </w:rPr>
              <w:t xml:space="preserve"> </w:t>
            </w:r>
            <w:r w:rsidRPr="00960F0F">
              <w:t>электронными</w:t>
            </w:r>
            <w:r w:rsidRPr="00960F0F">
              <w:rPr>
                <w:spacing w:val="60"/>
              </w:rPr>
              <w:t xml:space="preserve"> </w:t>
            </w:r>
            <w:r w:rsidRPr="00960F0F">
              <w:t>моделями</w:t>
            </w:r>
            <w:r w:rsidRPr="00960F0F">
              <w:rPr>
                <w:spacing w:val="1"/>
              </w:rPr>
              <w:t xml:space="preserve"> </w:t>
            </w:r>
            <w:r w:rsidRPr="00960F0F">
              <w:t>деталей</w:t>
            </w:r>
            <w:r w:rsidRPr="00960F0F">
              <w:rPr>
                <w:spacing w:val="51"/>
              </w:rPr>
              <w:t xml:space="preserve"> </w:t>
            </w:r>
            <w:r w:rsidRPr="00960F0F">
              <w:t>и</w:t>
            </w:r>
            <w:r w:rsidRPr="00960F0F">
              <w:rPr>
                <w:spacing w:val="51"/>
              </w:rPr>
              <w:t xml:space="preserve"> </w:t>
            </w:r>
            <w:r w:rsidRPr="00960F0F">
              <w:t>сборок</w:t>
            </w:r>
            <w:r w:rsidRPr="00960F0F">
              <w:rPr>
                <w:spacing w:val="52"/>
              </w:rPr>
              <w:t xml:space="preserve"> </w:t>
            </w:r>
            <w:r w:rsidRPr="00960F0F">
              <w:t>как</w:t>
            </w:r>
            <w:r w:rsidRPr="00960F0F">
              <w:rPr>
                <w:spacing w:val="51"/>
              </w:rPr>
              <w:t xml:space="preserve"> </w:t>
            </w:r>
            <w:r w:rsidRPr="00960F0F">
              <w:t>с</w:t>
            </w:r>
            <w:r w:rsidRPr="00960F0F">
              <w:rPr>
                <w:spacing w:val="50"/>
              </w:rPr>
              <w:t xml:space="preserve"> </w:t>
            </w:r>
            <w:r w:rsidRPr="00960F0F">
              <w:t>конструкторскими</w:t>
            </w:r>
            <w:r w:rsidRPr="00960F0F">
              <w:rPr>
                <w:spacing w:val="51"/>
              </w:rPr>
              <w:t xml:space="preserve"> </w:t>
            </w:r>
            <w:r w:rsidRPr="00960F0F">
              <w:t>документами.</w:t>
            </w:r>
            <w:r w:rsidRPr="00960F0F">
              <w:rPr>
                <w:sz w:val="24"/>
              </w:rPr>
              <w:t>.</w:t>
            </w:r>
          </w:p>
        </w:tc>
      </w:tr>
    </w:tbl>
    <w:p w:rsidR="00960F0F" w:rsidRPr="00960F0F" w:rsidRDefault="00960F0F" w:rsidP="00960F0F">
      <w:pPr>
        <w:widowControl/>
        <w:autoSpaceDE/>
        <w:autoSpaceDN/>
        <w:spacing w:after="160" w:line="256" w:lineRule="exact"/>
        <w:rPr>
          <w:rFonts w:ascii="Calibri" w:eastAsia="Calibri" w:hAnsi="Calibri"/>
          <w:sz w:val="24"/>
        </w:rPr>
        <w:sectPr w:rsidR="00960F0F" w:rsidRPr="00960F0F">
          <w:pgSz w:w="11910" w:h="16840"/>
          <w:pgMar w:top="1120" w:right="640" w:bottom="280" w:left="1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7645"/>
      </w:tblGrid>
      <w:tr w:rsidR="00960F0F" w:rsidRPr="00960F0F" w:rsidTr="00602BFA">
        <w:trPr>
          <w:trHeight w:val="4273"/>
        </w:trPr>
        <w:tc>
          <w:tcPr>
            <w:tcW w:w="1882" w:type="dxa"/>
          </w:tcPr>
          <w:p w:rsidR="00960F0F" w:rsidRPr="00960F0F" w:rsidRDefault="00960F0F" w:rsidP="00960F0F">
            <w:pPr>
              <w:ind w:left="200" w:right="364"/>
              <w:rPr>
                <w:b/>
                <w:sz w:val="24"/>
              </w:rPr>
            </w:pPr>
            <w:r w:rsidRPr="00960F0F">
              <w:rPr>
                <w:b/>
                <w:sz w:val="24"/>
              </w:rPr>
              <w:lastRenderedPageBreak/>
              <w:t>Постановка задания</w:t>
            </w:r>
          </w:p>
          <w:p w:rsidR="00960F0F" w:rsidRPr="00960F0F" w:rsidRDefault="00960F0F" w:rsidP="00960F0F">
            <w:pPr>
              <w:ind w:left="200" w:right="364"/>
              <w:rPr>
                <w:b/>
                <w:sz w:val="24"/>
              </w:rPr>
            </w:pPr>
            <w:r w:rsidRPr="00960F0F">
              <w:rPr>
                <w:b/>
                <w:bCs/>
                <w:sz w:val="24"/>
                <w:szCs w:val="24"/>
              </w:rPr>
              <w:t>(5 мин)</w:t>
            </w:r>
          </w:p>
        </w:tc>
        <w:tc>
          <w:tcPr>
            <w:tcW w:w="7645" w:type="dxa"/>
          </w:tcPr>
          <w:p w:rsidR="00960F0F" w:rsidRPr="00960F0F" w:rsidRDefault="00960F0F" w:rsidP="00960F0F">
            <w:pPr>
              <w:spacing w:line="266" w:lineRule="exact"/>
              <w:ind w:left="310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thick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Общая формулировка задания в рамках пробы</w:t>
            </w:r>
          </w:p>
          <w:p w:rsidR="00960F0F" w:rsidRPr="00960F0F" w:rsidRDefault="00960F0F" w:rsidP="00960F0F">
            <w:pPr>
              <w:spacing w:before="12"/>
              <w:rPr>
                <w:rFonts w:ascii="Roboto"/>
                <w:sz w:val="20"/>
              </w:rPr>
            </w:pPr>
          </w:p>
          <w:p w:rsidR="00960F0F" w:rsidRPr="00960F0F" w:rsidRDefault="00960F0F" w:rsidP="00960F0F">
            <w:pPr>
              <w:spacing w:before="159" w:line="259" w:lineRule="auto"/>
              <w:ind w:left="220" w:right="220"/>
              <w:jc w:val="both"/>
              <w:rPr>
                <w:sz w:val="24"/>
              </w:rPr>
            </w:pPr>
            <w:r w:rsidRPr="00960F0F">
              <w:rPr>
                <w:sz w:val="24"/>
              </w:rPr>
              <w:t xml:space="preserve">Вам предлагается смоделировать несколько деталей и собрать модель </w:t>
            </w:r>
            <w:r w:rsidRPr="00960F0F">
              <w:rPr>
                <w:b/>
                <w:sz w:val="24"/>
              </w:rPr>
              <w:t>Катка</w:t>
            </w:r>
            <w:r w:rsidRPr="00960F0F">
              <w:rPr>
                <w:sz w:val="24"/>
              </w:rPr>
              <w:t xml:space="preserve">. Модели деталей </w:t>
            </w:r>
            <w:r w:rsidRPr="00960F0F">
              <w:rPr>
                <w:b/>
                <w:sz w:val="24"/>
              </w:rPr>
              <w:t xml:space="preserve"> Кабина</w:t>
            </w:r>
            <w:r w:rsidRPr="00960F0F">
              <w:rPr>
                <w:sz w:val="24"/>
              </w:rPr>
              <w:t xml:space="preserve">, </w:t>
            </w:r>
            <w:r w:rsidRPr="00960F0F">
              <w:rPr>
                <w:b/>
                <w:sz w:val="24"/>
              </w:rPr>
              <w:t>Каток, Заднее колесо, Задний мост, Котёл, Крыша, Паровая Труба, Передний мост, Рулевой механизм</w:t>
            </w:r>
            <w:r w:rsidRPr="00960F0F">
              <w:rPr>
                <w:sz w:val="24"/>
              </w:rPr>
              <w:t xml:space="preserve"> необходимо</w:t>
            </w:r>
            <w:r w:rsidRPr="00960F0F">
              <w:rPr>
                <w:spacing w:val="1"/>
                <w:sz w:val="24"/>
              </w:rPr>
              <w:t xml:space="preserve"> </w:t>
            </w:r>
            <w:r w:rsidRPr="00960F0F">
              <w:rPr>
                <w:sz w:val="24"/>
              </w:rPr>
              <w:t>построить</w:t>
            </w:r>
            <w:r w:rsidRPr="00960F0F">
              <w:rPr>
                <w:spacing w:val="1"/>
                <w:sz w:val="24"/>
              </w:rPr>
              <w:t xml:space="preserve"> </w:t>
            </w:r>
            <w:r w:rsidRPr="00960F0F">
              <w:rPr>
                <w:sz w:val="24"/>
              </w:rPr>
              <w:t>в</w:t>
            </w:r>
            <w:r w:rsidRPr="00960F0F">
              <w:rPr>
                <w:spacing w:val="1"/>
                <w:sz w:val="24"/>
              </w:rPr>
              <w:t xml:space="preserve"> </w:t>
            </w:r>
            <w:r w:rsidRPr="00960F0F">
              <w:rPr>
                <w:sz w:val="24"/>
              </w:rPr>
              <w:t>соответствии</w:t>
            </w:r>
            <w:r w:rsidRPr="00960F0F">
              <w:rPr>
                <w:spacing w:val="1"/>
                <w:sz w:val="24"/>
              </w:rPr>
              <w:t xml:space="preserve"> </w:t>
            </w:r>
            <w:r w:rsidRPr="00960F0F">
              <w:rPr>
                <w:sz w:val="24"/>
              </w:rPr>
              <w:t>с</w:t>
            </w:r>
            <w:r w:rsidRPr="00960F0F">
              <w:rPr>
                <w:spacing w:val="1"/>
                <w:sz w:val="24"/>
              </w:rPr>
              <w:t xml:space="preserve"> </w:t>
            </w:r>
            <w:r w:rsidRPr="00960F0F">
              <w:rPr>
                <w:sz w:val="24"/>
              </w:rPr>
              <w:t>информацией</w:t>
            </w:r>
            <w:r w:rsidRPr="00960F0F">
              <w:rPr>
                <w:spacing w:val="1"/>
                <w:sz w:val="24"/>
              </w:rPr>
              <w:t xml:space="preserve"> </w:t>
            </w:r>
            <w:r w:rsidRPr="00960F0F">
              <w:rPr>
                <w:sz w:val="24"/>
              </w:rPr>
              <w:t>о</w:t>
            </w:r>
            <w:r w:rsidRPr="00960F0F">
              <w:rPr>
                <w:spacing w:val="1"/>
                <w:sz w:val="24"/>
              </w:rPr>
              <w:t xml:space="preserve"> </w:t>
            </w:r>
            <w:r w:rsidRPr="00960F0F">
              <w:rPr>
                <w:sz w:val="24"/>
              </w:rPr>
              <w:t>геометрии,</w:t>
            </w:r>
            <w:r w:rsidRPr="00960F0F">
              <w:rPr>
                <w:spacing w:val="1"/>
                <w:sz w:val="24"/>
              </w:rPr>
              <w:t xml:space="preserve"> </w:t>
            </w:r>
            <w:r w:rsidRPr="00960F0F">
              <w:rPr>
                <w:sz w:val="24"/>
              </w:rPr>
              <w:t>представленной</w:t>
            </w:r>
            <w:r w:rsidRPr="00960F0F">
              <w:rPr>
                <w:spacing w:val="1"/>
                <w:sz w:val="24"/>
              </w:rPr>
              <w:t xml:space="preserve"> </w:t>
            </w:r>
            <w:r w:rsidRPr="00960F0F">
              <w:rPr>
                <w:sz w:val="24"/>
              </w:rPr>
              <w:t>на</w:t>
            </w:r>
            <w:r w:rsidRPr="00960F0F">
              <w:rPr>
                <w:spacing w:val="1"/>
                <w:sz w:val="24"/>
              </w:rPr>
              <w:t xml:space="preserve"> </w:t>
            </w:r>
            <w:r w:rsidRPr="00960F0F">
              <w:rPr>
                <w:sz w:val="24"/>
              </w:rPr>
              <w:t>прилагаемых</w:t>
            </w:r>
            <w:r w:rsidRPr="00960F0F">
              <w:rPr>
                <w:spacing w:val="-1"/>
                <w:sz w:val="24"/>
              </w:rPr>
              <w:t xml:space="preserve"> </w:t>
            </w:r>
            <w:r w:rsidRPr="00960F0F">
              <w:rPr>
                <w:sz w:val="24"/>
              </w:rPr>
              <w:t>к заданию</w:t>
            </w:r>
            <w:r w:rsidRPr="00960F0F">
              <w:rPr>
                <w:spacing w:val="-2"/>
                <w:sz w:val="24"/>
              </w:rPr>
              <w:t xml:space="preserve"> </w:t>
            </w:r>
            <w:r w:rsidRPr="00960F0F">
              <w:rPr>
                <w:sz w:val="24"/>
              </w:rPr>
              <w:t>чертежах.</w:t>
            </w:r>
          </w:p>
          <w:p w:rsidR="00960F0F" w:rsidRPr="00960F0F" w:rsidRDefault="00960F0F" w:rsidP="00960F0F">
            <w:pPr>
              <w:spacing w:before="1"/>
              <w:ind w:left="310"/>
              <w:rPr>
                <w:sz w:val="24"/>
              </w:rPr>
            </w:pPr>
          </w:p>
          <w:p w:rsidR="00960F0F" w:rsidRPr="00960F0F" w:rsidRDefault="00960F0F" w:rsidP="00960F0F">
            <w:pPr>
              <w:spacing w:before="1"/>
              <w:ind w:left="310"/>
              <w:rPr>
                <w:sz w:val="24"/>
              </w:rPr>
            </w:pPr>
            <w:r w:rsidRPr="00960F0F">
              <w:rPr>
                <w:sz w:val="24"/>
              </w:rPr>
              <w:t>Перед началом пробы:</w:t>
            </w:r>
          </w:p>
          <w:p w:rsidR="00960F0F" w:rsidRPr="00960F0F" w:rsidRDefault="00960F0F" w:rsidP="00960F0F">
            <w:pPr>
              <w:spacing w:before="1"/>
              <w:ind w:left="310"/>
              <w:rPr>
                <w:sz w:val="24"/>
              </w:rPr>
            </w:pPr>
            <w:r w:rsidRPr="00960F0F">
              <w:rPr>
                <w:sz w:val="24"/>
              </w:rPr>
              <w:t>Наставник демонстрирует участнику финальный результат. В виде сборочной модели Каток</w:t>
            </w:r>
            <w:proofErr w:type="gramStart"/>
            <w:r w:rsidRPr="00960F0F">
              <w:rPr>
                <w:sz w:val="24"/>
              </w:rPr>
              <w:t>..</w:t>
            </w:r>
            <w:proofErr w:type="gramEnd"/>
          </w:p>
          <w:p w:rsidR="00960F0F" w:rsidRPr="00960F0F" w:rsidRDefault="00960F0F" w:rsidP="00960F0F">
            <w:pPr>
              <w:ind w:left="310" w:right="236"/>
              <w:rPr>
                <w:sz w:val="24"/>
              </w:rPr>
            </w:pPr>
            <w:r w:rsidRPr="00960F0F">
              <w:rPr>
                <w:sz w:val="24"/>
              </w:rPr>
              <w:t>- наставник предоставляет участнику;</w:t>
            </w:r>
          </w:p>
          <w:p w:rsidR="00960F0F" w:rsidRPr="00960F0F" w:rsidRDefault="00960F0F" w:rsidP="00960F0F">
            <w:pPr>
              <w:ind w:left="310" w:right="236"/>
              <w:rPr>
                <w:sz w:val="24"/>
              </w:rPr>
            </w:pPr>
            <w:r w:rsidRPr="00960F0F">
              <w:rPr>
                <w:b/>
                <w:sz w:val="24"/>
              </w:rPr>
              <w:t>Приложение №1</w:t>
            </w:r>
            <w:r w:rsidRPr="00960F0F">
              <w:rPr>
                <w:sz w:val="24"/>
              </w:rPr>
              <w:t xml:space="preserve"> – результат выполнения задания- Сборка Каток.</w:t>
            </w:r>
          </w:p>
          <w:p w:rsidR="00960F0F" w:rsidRPr="00960F0F" w:rsidRDefault="00960F0F" w:rsidP="00960F0F">
            <w:pPr>
              <w:ind w:left="310" w:right="236"/>
              <w:rPr>
                <w:sz w:val="24"/>
              </w:rPr>
            </w:pPr>
            <w:r w:rsidRPr="00960F0F">
              <w:rPr>
                <w:b/>
                <w:sz w:val="24"/>
              </w:rPr>
              <w:t xml:space="preserve"> Приложение 2</w:t>
            </w:r>
            <w:r w:rsidRPr="00960F0F">
              <w:rPr>
                <w:sz w:val="24"/>
              </w:rPr>
              <w:t xml:space="preserve"> - Инструкция по выполнению задания - моделирование деталей и сборка Катка.</w:t>
            </w:r>
          </w:p>
          <w:p w:rsidR="00960F0F" w:rsidRPr="00960F0F" w:rsidRDefault="00960F0F" w:rsidP="00960F0F">
            <w:pPr>
              <w:spacing w:before="90"/>
              <w:ind w:left="220"/>
              <w:rPr>
                <w:sz w:val="24"/>
                <w:szCs w:val="24"/>
              </w:rPr>
            </w:pPr>
            <w:r w:rsidRPr="00960F0F">
              <w:rPr>
                <w:sz w:val="24"/>
                <w:szCs w:val="24"/>
              </w:rPr>
              <w:t xml:space="preserve">  </w:t>
            </w:r>
            <w:r w:rsidRPr="00960F0F">
              <w:rPr>
                <w:b/>
                <w:sz w:val="24"/>
                <w:szCs w:val="24"/>
              </w:rPr>
              <w:t>Приложение</w:t>
            </w:r>
            <w:r w:rsidRPr="00960F0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60F0F">
              <w:rPr>
                <w:b/>
                <w:sz w:val="24"/>
                <w:szCs w:val="24"/>
              </w:rPr>
              <w:t>3</w:t>
            </w:r>
            <w:r w:rsidRPr="00960F0F">
              <w:rPr>
                <w:sz w:val="24"/>
                <w:szCs w:val="24"/>
              </w:rPr>
              <w:t>.</w:t>
            </w:r>
            <w:r w:rsidRPr="00960F0F">
              <w:rPr>
                <w:spacing w:val="-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Чертежи</w:t>
            </w:r>
            <w:r w:rsidRPr="00960F0F">
              <w:rPr>
                <w:spacing w:val="-2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для</w:t>
            </w:r>
            <w:r w:rsidRPr="00960F0F">
              <w:rPr>
                <w:spacing w:val="-2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моделирования</w:t>
            </w:r>
            <w:r w:rsidRPr="00960F0F">
              <w:rPr>
                <w:spacing w:val="-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деталей</w:t>
            </w:r>
            <w:r w:rsidRPr="00960F0F">
              <w:rPr>
                <w:spacing w:val="-2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и</w:t>
            </w:r>
            <w:r w:rsidRPr="00960F0F">
              <w:rPr>
                <w:spacing w:val="-1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осуществления</w:t>
            </w:r>
            <w:r w:rsidRPr="00960F0F">
              <w:rPr>
                <w:spacing w:val="-2"/>
                <w:sz w:val="24"/>
                <w:szCs w:val="24"/>
              </w:rPr>
              <w:t xml:space="preserve"> </w:t>
            </w:r>
            <w:r w:rsidRPr="00960F0F">
              <w:rPr>
                <w:sz w:val="24"/>
                <w:szCs w:val="24"/>
              </w:rPr>
              <w:t>сборки.</w:t>
            </w:r>
          </w:p>
          <w:p w:rsidR="00960F0F" w:rsidRPr="00960F0F" w:rsidRDefault="00960F0F" w:rsidP="00960F0F">
            <w:pPr>
              <w:ind w:left="310" w:right="236"/>
              <w:rPr>
                <w:sz w:val="24"/>
              </w:rPr>
            </w:pPr>
          </w:p>
          <w:p w:rsidR="00960F0F" w:rsidRPr="00960F0F" w:rsidRDefault="00960F0F" w:rsidP="00960F0F">
            <w:pPr>
              <w:numPr>
                <w:ilvl w:val="0"/>
                <w:numId w:val="5"/>
              </w:numPr>
              <w:tabs>
                <w:tab w:val="left" w:pos="450"/>
              </w:tabs>
              <w:spacing w:after="160" w:line="259" w:lineRule="auto"/>
              <w:ind w:right="198"/>
              <w:rPr>
                <w:sz w:val="24"/>
              </w:rPr>
            </w:pPr>
          </w:p>
        </w:tc>
      </w:tr>
      <w:tr w:rsidR="00960F0F" w:rsidRPr="00960F0F" w:rsidTr="00602BFA">
        <w:trPr>
          <w:trHeight w:val="4549"/>
        </w:trPr>
        <w:tc>
          <w:tcPr>
            <w:tcW w:w="1882" w:type="dxa"/>
          </w:tcPr>
          <w:p w:rsidR="00960F0F" w:rsidRPr="00960F0F" w:rsidRDefault="00960F0F" w:rsidP="00960F0F">
            <w:pPr>
              <w:spacing w:before="133"/>
              <w:ind w:left="200" w:right="293"/>
              <w:rPr>
                <w:b/>
                <w:sz w:val="24"/>
              </w:rPr>
            </w:pPr>
            <w:r w:rsidRPr="00960F0F">
              <w:rPr>
                <w:b/>
                <w:sz w:val="24"/>
              </w:rPr>
              <w:t>Выполнение задания</w:t>
            </w:r>
            <w:r w:rsidRPr="00960F0F">
              <w:rPr>
                <w:b/>
                <w:sz w:val="24"/>
              </w:rPr>
              <w:br/>
            </w:r>
            <w:r w:rsidRPr="00960F0F">
              <w:rPr>
                <w:b/>
                <w:bCs/>
                <w:sz w:val="24"/>
                <w:szCs w:val="24"/>
              </w:rPr>
              <w:t>(55 мин)</w:t>
            </w:r>
          </w:p>
        </w:tc>
        <w:tc>
          <w:tcPr>
            <w:tcW w:w="7645" w:type="dxa"/>
          </w:tcPr>
          <w:p w:rsidR="00960F0F" w:rsidRPr="00960F0F" w:rsidRDefault="00960F0F" w:rsidP="00960F0F">
            <w:pPr>
              <w:spacing w:before="133"/>
              <w:ind w:left="310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thick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Пошаговая инструкция по выполнению задания</w:t>
            </w:r>
          </w:p>
          <w:p w:rsidR="008049CA" w:rsidRDefault="00960F0F" w:rsidP="00960F0F">
            <w:pPr>
              <w:ind w:left="310"/>
              <w:rPr>
                <w:sz w:val="24"/>
              </w:rPr>
            </w:pPr>
            <w:r w:rsidRPr="00960F0F">
              <w:rPr>
                <w:sz w:val="24"/>
              </w:rPr>
              <w:t xml:space="preserve">Приложение №1. </w:t>
            </w:r>
            <w:r w:rsidR="008049CA" w:rsidRPr="008049CA">
              <w:rPr>
                <w:sz w:val="24"/>
              </w:rPr>
              <w:t>Предоставляется участнику и наставнику</w:t>
            </w:r>
          </w:p>
          <w:p w:rsidR="008049CA" w:rsidRPr="00960F0F" w:rsidRDefault="008049CA" w:rsidP="00960F0F">
            <w:pPr>
              <w:ind w:left="310"/>
              <w:rPr>
                <w:sz w:val="24"/>
              </w:rPr>
            </w:pPr>
            <w:r w:rsidRPr="008049CA">
              <w:rPr>
                <w:sz w:val="24"/>
              </w:rPr>
              <w:t xml:space="preserve">В </w:t>
            </w:r>
            <w:r>
              <w:rPr>
                <w:sz w:val="24"/>
              </w:rPr>
              <w:t>П</w:t>
            </w:r>
            <w:r w:rsidRPr="008049CA">
              <w:rPr>
                <w:sz w:val="24"/>
              </w:rPr>
              <w:t xml:space="preserve">риложении </w:t>
            </w:r>
            <w:r>
              <w:rPr>
                <w:sz w:val="24"/>
              </w:rPr>
              <w:t>№2</w:t>
            </w:r>
            <w:proofErr w:type="gramStart"/>
            <w:r>
              <w:rPr>
                <w:sz w:val="24"/>
              </w:rPr>
              <w:t xml:space="preserve">( </w:t>
            </w:r>
            <w:proofErr w:type="gramEnd"/>
            <w:r w:rsidRPr="008049CA">
              <w:rPr>
                <w:sz w:val="24"/>
              </w:rPr>
              <w:t>в виде скриншотов</w:t>
            </w:r>
            <w:r>
              <w:rPr>
                <w:sz w:val="24"/>
              </w:rPr>
              <w:t>)</w:t>
            </w:r>
            <w:r w:rsidRPr="008049CA">
              <w:rPr>
                <w:sz w:val="24"/>
              </w:rPr>
              <w:t xml:space="preserve"> приведены </w:t>
            </w:r>
            <w:r w:rsidRPr="008049CA">
              <w:rPr>
                <w:b/>
                <w:sz w:val="24"/>
              </w:rPr>
              <w:t xml:space="preserve">примерные </w:t>
            </w:r>
            <w:r w:rsidRPr="008049CA">
              <w:rPr>
                <w:sz w:val="24"/>
              </w:rPr>
              <w:t>результаты выполнения эскизов для справки. Преподаватель волен использовать свои приёмы и весь свой опыт для получения геометрически правильных моделей. Для решения текущей задачи важно придерживаться лишь точности указания размеров и обеспечения геометрии моделей согласно чертежа.</w:t>
            </w:r>
          </w:p>
          <w:p w:rsidR="00960F0F" w:rsidRPr="00960F0F" w:rsidRDefault="00960F0F" w:rsidP="00960F0F">
            <w:pPr>
              <w:spacing w:before="12"/>
              <w:rPr>
                <w:rFonts w:ascii="Roboto"/>
                <w:sz w:val="20"/>
              </w:rPr>
            </w:pPr>
          </w:p>
          <w:p w:rsidR="00960F0F" w:rsidRPr="00960F0F" w:rsidRDefault="00960F0F" w:rsidP="00960F0F">
            <w:pPr>
              <w:ind w:left="310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thick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Техническое оснащение</w:t>
            </w:r>
          </w:p>
          <w:p w:rsidR="00960F0F" w:rsidRPr="00960F0F" w:rsidRDefault="00960F0F" w:rsidP="00960F0F">
            <w:pPr>
              <w:ind w:left="310" w:right="733"/>
              <w:jc w:val="both"/>
              <w:rPr>
                <w:sz w:val="24"/>
              </w:rPr>
            </w:pPr>
            <w:r w:rsidRPr="00960F0F">
              <w:rPr>
                <w:sz w:val="24"/>
              </w:rPr>
              <w:t>В соответствии с Инфраструктурным листом предоставляется участнику и наставнику.</w:t>
            </w:r>
          </w:p>
          <w:p w:rsidR="00960F0F" w:rsidRPr="00960F0F" w:rsidRDefault="00960F0F" w:rsidP="00960F0F">
            <w:pPr>
              <w:ind w:left="310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thick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Рекомендации для наставника по организации процесса</w:t>
            </w:r>
          </w:p>
          <w:p w:rsidR="00960F0F" w:rsidRPr="00960F0F" w:rsidRDefault="00960F0F" w:rsidP="00960F0F">
            <w:pPr>
              <w:ind w:left="310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single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выполнения задания:</w:t>
            </w:r>
          </w:p>
          <w:p w:rsidR="00960F0F" w:rsidRPr="00960F0F" w:rsidRDefault="00960F0F" w:rsidP="00960F0F">
            <w:pPr>
              <w:numPr>
                <w:ilvl w:val="0"/>
                <w:numId w:val="4"/>
              </w:numPr>
              <w:tabs>
                <w:tab w:val="left" w:pos="1158"/>
              </w:tabs>
              <w:spacing w:after="160" w:line="259" w:lineRule="auto"/>
              <w:ind w:right="511"/>
              <w:jc w:val="both"/>
              <w:rPr>
                <w:sz w:val="24"/>
              </w:rPr>
            </w:pPr>
            <w:r w:rsidRPr="00960F0F">
              <w:rPr>
                <w:sz w:val="24"/>
              </w:rPr>
              <w:t>Наставник не общается с участником, а только следит за выполнением задания. Может остановить выполнение задания при угрозе вывода из строя дорогостоящих комплектующих</w:t>
            </w:r>
          </w:p>
          <w:p w:rsidR="00960F0F" w:rsidRPr="00960F0F" w:rsidRDefault="00960F0F" w:rsidP="00960F0F">
            <w:pPr>
              <w:numPr>
                <w:ilvl w:val="0"/>
                <w:numId w:val="4"/>
              </w:numPr>
              <w:tabs>
                <w:tab w:val="left" w:pos="1158"/>
              </w:tabs>
              <w:spacing w:before="1" w:after="160" w:line="259" w:lineRule="auto"/>
              <w:ind w:left="1157"/>
              <w:jc w:val="both"/>
              <w:rPr>
                <w:sz w:val="24"/>
              </w:rPr>
            </w:pPr>
            <w:r w:rsidRPr="00960F0F">
              <w:rPr>
                <w:sz w:val="24"/>
              </w:rPr>
              <w:t>Наставник молча оценивает</w:t>
            </w:r>
            <w:r w:rsidRPr="00960F0F">
              <w:rPr>
                <w:spacing w:val="-3"/>
                <w:sz w:val="24"/>
              </w:rPr>
              <w:t xml:space="preserve"> </w:t>
            </w:r>
            <w:r w:rsidRPr="00960F0F">
              <w:rPr>
                <w:sz w:val="24"/>
              </w:rPr>
              <w:t>участника.</w:t>
            </w:r>
          </w:p>
          <w:p w:rsidR="00960F0F" w:rsidRPr="00960F0F" w:rsidRDefault="00960F0F" w:rsidP="00960F0F">
            <w:pPr>
              <w:numPr>
                <w:ilvl w:val="0"/>
                <w:numId w:val="4"/>
              </w:numPr>
              <w:tabs>
                <w:tab w:val="left" w:pos="1158"/>
              </w:tabs>
              <w:spacing w:after="160" w:line="259" w:lineRule="auto"/>
              <w:ind w:right="724"/>
              <w:jc w:val="both"/>
              <w:rPr>
                <w:sz w:val="24"/>
              </w:rPr>
            </w:pPr>
            <w:r w:rsidRPr="00960F0F">
              <w:rPr>
                <w:sz w:val="24"/>
              </w:rPr>
              <w:t>Наставник фиксирует для себя приоритетные</w:t>
            </w:r>
            <w:r w:rsidRPr="00960F0F">
              <w:rPr>
                <w:spacing w:val="-18"/>
                <w:sz w:val="24"/>
              </w:rPr>
              <w:t xml:space="preserve"> </w:t>
            </w:r>
            <w:r w:rsidRPr="00960F0F">
              <w:rPr>
                <w:sz w:val="24"/>
              </w:rPr>
              <w:t>качества участника, которые необходимы в работе</w:t>
            </w:r>
            <w:r w:rsidRPr="00960F0F">
              <w:rPr>
                <w:spacing w:val="-9"/>
                <w:sz w:val="24"/>
              </w:rPr>
              <w:t xml:space="preserve"> </w:t>
            </w:r>
            <w:r w:rsidRPr="00960F0F">
              <w:rPr>
                <w:sz w:val="24"/>
              </w:rPr>
              <w:t>компетенции</w:t>
            </w:r>
          </w:p>
          <w:p w:rsidR="00960F0F" w:rsidRPr="00960F0F" w:rsidRDefault="00960F0F" w:rsidP="00960F0F">
            <w:pPr>
              <w:spacing w:line="256" w:lineRule="exact"/>
              <w:ind w:left="1018"/>
              <w:jc w:val="both"/>
              <w:rPr>
                <w:sz w:val="24"/>
              </w:rPr>
            </w:pPr>
            <w:r w:rsidRPr="00960F0F">
              <w:rPr>
                <w:sz w:val="24"/>
              </w:rPr>
              <w:t>«</w:t>
            </w:r>
            <w:r w:rsidRPr="00960F0F">
              <w:t xml:space="preserve"> </w:t>
            </w:r>
            <w:r w:rsidRPr="00960F0F">
              <w:rPr>
                <w:sz w:val="24"/>
              </w:rPr>
              <w:t>Специалист по 3D моделированию ».</w:t>
            </w:r>
          </w:p>
        </w:tc>
      </w:tr>
    </w:tbl>
    <w:p w:rsidR="00960F0F" w:rsidRPr="00960F0F" w:rsidRDefault="00960F0F" w:rsidP="00960F0F">
      <w:pPr>
        <w:widowControl/>
        <w:autoSpaceDE/>
        <w:autoSpaceDN/>
        <w:spacing w:after="160" w:line="256" w:lineRule="exact"/>
        <w:rPr>
          <w:rFonts w:ascii="Calibri" w:eastAsia="Calibri" w:hAnsi="Calibri"/>
          <w:sz w:val="24"/>
        </w:rPr>
        <w:sectPr w:rsidR="00960F0F" w:rsidRPr="00960F0F">
          <w:pgSz w:w="11910" w:h="16840"/>
          <w:pgMar w:top="1120" w:right="640" w:bottom="280" w:left="1500" w:header="720" w:footer="720" w:gutter="0"/>
          <w:cols w:space="720"/>
        </w:sectPr>
      </w:pPr>
    </w:p>
    <w:tbl>
      <w:tblPr>
        <w:tblStyle w:val="TableNormal"/>
        <w:tblW w:w="9357" w:type="dxa"/>
        <w:tblInd w:w="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7"/>
        <w:gridCol w:w="7620"/>
      </w:tblGrid>
      <w:tr w:rsidR="00960F0F" w:rsidRPr="00960F0F" w:rsidTr="00602BFA">
        <w:trPr>
          <w:trHeight w:val="5661"/>
        </w:trPr>
        <w:tc>
          <w:tcPr>
            <w:tcW w:w="1737" w:type="dxa"/>
          </w:tcPr>
          <w:p w:rsidR="00960F0F" w:rsidRPr="00960F0F" w:rsidRDefault="00960F0F" w:rsidP="00960F0F">
            <w:pPr>
              <w:ind w:left="108" w:right="345"/>
              <w:rPr>
                <w:b/>
                <w:sz w:val="24"/>
              </w:rPr>
            </w:pPr>
            <w:r w:rsidRPr="00960F0F">
              <w:rPr>
                <w:b/>
                <w:sz w:val="24"/>
              </w:rPr>
              <w:lastRenderedPageBreak/>
              <w:t>Контроль и оценка</w:t>
            </w:r>
          </w:p>
          <w:p w:rsidR="00960F0F" w:rsidRPr="00960F0F" w:rsidRDefault="00960F0F" w:rsidP="00960F0F">
            <w:pPr>
              <w:ind w:left="108" w:right="345"/>
              <w:rPr>
                <w:b/>
                <w:sz w:val="24"/>
              </w:rPr>
            </w:pPr>
            <w:r w:rsidRPr="00960F0F">
              <w:rPr>
                <w:b/>
                <w:bCs/>
                <w:sz w:val="24"/>
                <w:szCs w:val="24"/>
              </w:rPr>
              <w:t>(20 мин)</w:t>
            </w:r>
          </w:p>
        </w:tc>
        <w:tc>
          <w:tcPr>
            <w:tcW w:w="7620" w:type="dxa"/>
          </w:tcPr>
          <w:p w:rsidR="00960F0F" w:rsidRPr="00960F0F" w:rsidRDefault="00960F0F" w:rsidP="00960F0F">
            <w:pPr>
              <w:spacing w:line="266" w:lineRule="exact"/>
              <w:ind w:left="363" w:right="68"/>
              <w:jc w:val="both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thick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Критерии успешного выполнения задания</w:t>
            </w:r>
          </w:p>
          <w:p w:rsidR="001579C1" w:rsidRDefault="001579C1" w:rsidP="001579C1">
            <w:pPr>
              <w:pStyle w:val="a3"/>
              <w:spacing w:before="180" w:line="259" w:lineRule="auto"/>
              <w:ind w:left="220" w:right="228"/>
              <w:jc w:val="both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размеры,</w:t>
            </w:r>
            <w:r>
              <w:rPr>
                <w:spacing w:val="1"/>
              </w:rPr>
              <w:t xml:space="preserve"> </w:t>
            </w:r>
            <w:r>
              <w:t>указанные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чертежах</w:t>
            </w:r>
            <w:r>
              <w:rPr>
                <w:spacing w:val="1"/>
              </w:rPr>
              <w:t xml:space="preserve"> </w:t>
            </w:r>
            <w:r>
              <w:t>деталей,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выполнены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измерении должны соответствовать указанным в условии значениям с точностью до 8 знака</w:t>
            </w:r>
            <w:r>
              <w:rPr>
                <w:spacing w:val="1"/>
              </w:rPr>
              <w:t xml:space="preserve"> </w:t>
            </w:r>
            <w:r>
              <w:t>(т.е. размер имеющий погрешность 0,001, например, 15,001 мм, указывает на то, что в данном</w:t>
            </w:r>
            <w:r>
              <w:rPr>
                <w:spacing w:val="1"/>
              </w:rPr>
              <w:t xml:space="preserve"> </w:t>
            </w:r>
            <w:r>
              <w:t>случае нет необходимой геометрической привязки). Также следует для каждой детали указать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  <w:r>
              <w:rPr>
                <w:spacing w:val="-2"/>
              </w:rPr>
              <w:t xml:space="preserve"> </w:t>
            </w:r>
            <w:r>
              <w:t>(физический)</w:t>
            </w:r>
            <w:r>
              <w:rPr>
                <w:spacing w:val="-4"/>
              </w:rPr>
              <w:t xml:space="preserve"> </w:t>
            </w:r>
            <w:r>
              <w:t>и задать</w:t>
            </w:r>
            <w:r>
              <w:rPr>
                <w:spacing w:val="1"/>
              </w:rPr>
              <w:t xml:space="preserve"> </w:t>
            </w:r>
            <w:r>
              <w:t>цвет</w:t>
            </w:r>
            <w:r>
              <w:rPr>
                <w:spacing w:val="-1"/>
              </w:rPr>
              <w:t xml:space="preserve"> </w:t>
            </w:r>
            <w:r>
              <w:t>(представление).</w:t>
            </w:r>
          </w:p>
          <w:p w:rsidR="00960F0F" w:rsidRPr="00960F0F" w:rsidRDefault="00960F0F" w:rsidP="00960F0F">
            <w:pPr>
              <w:spacing w:before="11"/>
              <w:ind w:right="68"/>
              <w:jc w:val="both"/>
              <w:rPr>
                <w:rFonts w:ascii="Roboto"/>
                <w:sz w:val="20"/>
              </w:rPr>
            </w:pPr>
          </w:p>
          <w:p w:rsidR="00960F0F" w:rsidRPr="00960F0F" w:rsidRDefault="00960F0F" w:rsidP="00960F0F">
            <w:pPr>
              <w:ind w:left="363" w:right="68"/>
              <w:jc w:val="both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thick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Рекомендации для наставника по контролю результата,</w:t>
            </w:r>
          </w:p>
          <w:p w:rsidR="00960F0F" w:rsidRPr="00960F0F" w:rsidRDefault="00960F0F" w:rsidP="00960F0F">
            <w:pPr>
              <w:ind w:left="363" w:right="68"/>
              <w:jc w:val="both"/>
              <w:rPr>
                <w:i/>
                <w:sz w:val="24"/>
                <w:u w:val="single"/>
              </w:rPr>
            </w:pPr>
            <w:r w:rsidRPr="00960F0F">
              <w:rPr>
                <w:spacing w:val="-60"/>
                <w:sz w:val="24"/>
                <w:u w:val="single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процедуре оценки</w:t>
            </w:r>
          </w:p>
          <w:p w:rsidR="00960F0F" w:rsidRPr="00960F0F" w:rsidRDefault="00960F0F" w:rsidP="00960F0F">
            <w:pPr>
              <w:spacing w:before="13"/>
              <w:ind w:right="68"/>
              <w:jc w:val="both"/>
              <w:rPr>
                <w:rFonts w:ascii="Roboto"/>
                <w:sz w:val="20"/>
              </w:rPr>
            </w:pPr>
          </w:p>
          <w:p w:rsidR="00960F0F" w:rsidRPr="00960F0F" w:rsidRDefault="001579C1" w:rsidP="00960F0F">
            <w:pPr>
              <w:tabs>
                <w:tab w:val="left" w:pos="1846"/>
                <w:tab w:val="left" w:pos="3272"/>
                <w:tab w:val="left" w:pos="3627"/>
                <w:tab w:val="left" w:pos="5148"/>
                <w:tab w:val="left" w:pos="6076"/>
                <w:tab w:val="left" w:pos="7263"/>
              </w:tabs>
              <w:spacing w:line="276" w:lineRule="auto"/>
              <w:ind w:left="181" w:right="68"/>
              <w:jc w:val="both"/>
              <w:rPr>
                <w:sz w:val="24"/>
              </w:rPr>
            </w:pPr>
            <w:r w:rsidRPr="001579C1">
              <w:rPr>
                <w:sz w:val="24"/>
              </w:rPr>
              <w:t>Большая часть размеров может быть проконтролирована в эскизах. В противном случае, если размер не задан на эскизе или не может быть вычислен исходя из значений других размеров, осуществляется измерение на модели детали и сравнение с указанным в условии.</w:t>
            </w:r>
          </w:p>
        </w:tc>
      </w:tr>
      <w:tr w:rsidR="00960F0F" w:rsidRPr="00960F0F" w:rsidTr="00602BFA">
        <w:trPr>
          <w:trHeight w:val="452"/>
        </w:trPr>
        <w:tc>
          <w:tcPr>
            <w:tcW w:w="9357" w:type="dxa"/>
            <w:gridSpan w:val="2"/>
          </w:tcPr>
          <w:p w:rsidR="00960F0F" w:rsidRPr="00960F0F" w:rsidRDefault="00960F0F" w:rsidP="00960F0F">
            <w:pPr>
              <w:spacing w:before="139"/>
              <w:ind w:left="363"/>
              <w:rPr>
                <w:i/>
                <w:sz w:val="24"/>
                <w:u w:val="single"/>
              </w:rPr>
            </w:pPr>
            <w:r w:rsidRPr="00960F0F">
              <w:rPr>
                <w:i/>
                <w:sz w:val="24"/>
                <w:u w:val="single"/>
              </w:rPr>
              <w:t xml:space="preserve">Описание уровней прохождения профессиональной пробы </w:t>
            </w:r>
            <w:r w:rsidRPr="00960F0F">
              <w:rPr>
                <w:spacing w:val="-60"/>
                <w:sz w:val="24"/>
                <w:u w:val="single"/>
              </w:rPr>
              <w:t xml:space="preserve"> </w:t>
            </w:r>
            <w:r w:rsidRPr="00960F0F">
              <w:rPr>
                <w:i/>
                <w:sz w:val="24"/>
                <w:u w:val="single"/>
              </w:rPr>
              <w:t>школьниками</w:t>
            </w:r>
          </w:p>
          <w:p w:rsidR="00960F0F" w:rsidRPr="00960F0F" w:rsidRDefault="00960F0F" w:rsidP="00960F0F">
            <w:pPr>
              <w:spacing w:line="266" w:lineRule="exact"/>
              <w:ind w:left="363" w:right="68"/>
              <w:jc w:val="both"/>
              <w:rPr>
                <w:spacing w:val="-60"/>
                <w:sz w:val="24"/>
                <w:u w:val="thick"/>
              </w:rPr>
            </w:pPr>
          </w:p>
        </w:tc>
      </w:tr>
      <w:tr w:rsidR="00960F0F" w:rsidRPr="00960F0F" w:rsidTr="00602BFA">
        <w:trPr>
          <w:trHeight w:val="429"/>
        </w:trPr>
        <w:tc>
          <w:tcPr>
            <w:tcW w:w="1737" w:type="dxa"/>
            <w:shd w:val="clear" w:color="auto" w:fill="9CC2E4"/>
          </w:tcPr>
          <w:p w:rsidR="00960F0F" w:rsidRPr="00960F0F" w:rsidRDefault="00960F0F" w:rsidP="00960F0F">
            <w:pPr>
              <w:spacing w:line="275" w:lineRule="exact"/>
              <w:ind w:left="671"/>
              <w:rPr>
                <w:sz w:val="24"/>
              </w:rPr>
            </w:pPr>
            <w:r w:rsidRPr="00960F0F">
              <w:rPr>
                <w:sz w:val="24"/>
              </w:rPr>
              <w:t>№ п/п</w:t>
            </w:r>
          </w:p>
        </w:tc>
        <w:tc>
          <w:tcPr>
            <w:tcW w:w="7620" w:type="dxa"/>
            <w:shd w:val="clear" w:color="auto" w:fill="9CC2E4"/>
          </w:tcPr>
          <w:p w:rsidR="00960F0F" w:rsidRPr="00960F0F" w:rsidRDefault="00960F0F" w:rsidP="00960F0F">
            <w:pPr>
              <w:spacing w:line="275" w:lineRule="exact"/>
              <w:ind w:left="1310" w:right="1062"/>
              <w:jc w:val="center"/>
              <w:rPr>
                <w:sz w:val="24"/>
              </w:rPr>
            </w:pPr>
            <w:r w:rsidRPr="00960F0F">
              <w:rPr>
                <w:sz w:val="24"/>
              </w:rPr>
              <w:t>Уровни прохождения профессиональной пробы</w:t>
            </w:r>
          </w:p>
        </w:tc>
      </w:tr>
      <w:tr w:rsidR="00960F0F" w:rsidRPr="00960F0F" w:rsidTr="00602BFA">
        <w:trPr>
          <w:trHeight w:val="459"/>
        </w:trPr>
        <w:tc>
          <w:tcPr>
            <w:tcW w:w="1737" w:type="dxa"/>
          </w:tcPr>
          <w:p w:rsidR="00960F0F" w:rsidRPr="00960F0F" w:rsidRDefault="00960F0F" w:rsidP="00960F0F">
            <w:pPr>
              <w:spacing w:line="275" w:lineRule="exact"/>
              <w:ind w:left="249"/>
              <w:rPr>
                <w:b/>
                <w:sz w:val="24"/>
              </w:rPr>
            </w:pPr>
            <w:r w:rsidRPr="00960F0F">
              <w:rPr>
                <w:b/>
                <w:sz w:val="24"/>
              </w:rPr>
              <w:t>1</w:t>
            </w:r>
          </w:p>
        </w:tc>
        <w:tc>
          <w:tcPr>
            <w:tcW w:w="7620" w:type="dxa"/>
          </w:tcPr>
          <w:p w:rsidR="00960F0F" w:rsidRPr="00960F0F" w:rsidRDefault="00960F0F" w:rsidP="00960F0F">
            <w:pPr>
              <w:ind w:left="363" w:right="718"/>
              <w:jc w:val="both"/>
              <w:rPr>
                <w:sz w:val="24"/>
              </w:rPr>
            </w:pPr>
            <w:r w:rsidRPr="00960F0F">
              <w:rPr>
                <w:b/>
                <w:sz w:val="24"/>
              </w:rPr>
              <w:t>Низкий уровень</w:t>
            </w:r>
            <w:r w:rsidRPr="00960F0F">
              <w:rPr>
                <w:sz w:val="24"/>
              </w:rPr>
              <w:t>. Учащийся практически не выполнил задание профессиональной пробы, либо выполнил его с большими погрешностями. Не проявлял инициативу и интерес к</w:t>
            </w:r>
          </w:p>
          <w:p w:rsidR="00960F0F" w:rsidRPr="00960F0F" w:rsidRDefault="00960F0F" w:rsidP="00960F0F">
            <w:pPr>
              <w:ind w:left="363" w:right="451"/>
              <w:jc w:val="both"/>
              <w:rPr>
                <w:sz w:val="24"/>
              </w:rPr>
            </w:pPr>
            <w:r w:rsidRPr="00960F0F">
              <w:rPr>
                <w:sz w:val="24"/>
              </w:rPr>
              <w:t>заданной деятельности, отвлекался во время выполнения задания. Задание выполнял не аккуратно и без особых стараний.</w:t>
            </w:r>
          </w:p>
        </w:tc>
      </w:tr>
      <w:tr w:rsidR="00960F0F" w:rsidRPr="00960F0F" w:rsidTr="00602BFA">
        <w:trPr>
          <w:trHeight w:val="616"/>
        </w:trPr>
        <w:tc>
          <w:tcPr>
            <w:tcW w:w="1737" w:type="dxa"/>
          </w:tcPr>
          <w:p w:rsidR="00960F0F" w:rsidRPr="00960F0F" w:rsidRDefault="00960F0F" w:rsidP="00960F0F">
            <w:pPr>
              <w:spacing w:before="174"/>
              <w:ind w:left="249"/>
              <w:rPr>
                <w:b/>
                <w:sz w:val="24"/>
              </w:rPr>
            </w:pPr>
            <w:r w:rsidRPr="00960F0F">
              <w:rPr>
                <w:b/>
                <w:sz w:val="24"/>
              </w:rPr>
              <w:t>2</w:t>
            </w:r>
          </w:p>
        </w:tc>
        <w:tc>
          <w:tcPr>
            <w:tcW w:w="7620" w:type="dxa"/>
          </w:tcPr>
          <w:p w:rsidR="00960F0F" w:rsidRPr="00960F0F" w:rsidRDefault="00960F0F" w:rsidP="00960F0F">
            <w:pPr>
              <w:ind w:left="363" w:right="251"/>
              <w:jc w:val="both"/>
              <w:rPr>
                <w:sz w:val="24"/>
              </w:rPr>
            </w:pPr>
            <w:r w:rsidRPr="00960F0F">
              <w:rPr>
                <w:b/>
                <w:sz w:val="24"/>
              </w:rPr>
              <w:t>Средний уровень</w:t>
            </w:r>
            <w:r w:rsidRPr="00960F0F">
              <w:rPr>
                <w:sz w:val="24"/>
              </w:rPr>
              <w:t>. Учащийся выполнил задание профессиональной пробы с небольшим количеством ошибок и погрешностей. При выполнении задания обращался за помощью к наставнику (преподавателю). Проявлял инициативу и интерес к заданной</w:t>
            </w:r>
          </w:p>
          <w:p w:rsidR="00960F0F" w:rsidRPr="00960F0F" w:rsidRDefault="00960F0F" w:rsidP="00960F0F">
            <w:pPr>
              <w:ind w:left="363" w:right="273"/>
              <w:jc w:val="both"/>
              <w:rPr>
                <w:sz w:val="24"/>
              </w:rPr>
            </w:pPr>
            <w:r w:rsidRPr="00960F0F">
              <w:rPr>
                <w:sz w:val="24"/>
              </w:rPr>
              <w:t>деятельности, не отвлекался во время выполнения задания. Задание выполнял аккуратно и старательно.</w:t>
            </w:r>
          </w:p>
        </w:tc>
      </w:tr>
      <w:tr w:rsidR="00960F0F" w:rsidRPr="00960F0F" w:rsidTr="00602BFA">
        <w:trPr>
          <w:trHeight w:val="581"/>
        </w:trPr>
        <w:tc>
          <w:tcPr>
            <w:tcW w:w="1737" w:type="dxa"/>
          </w:tcPr>
          <w:p w:rsidR="00960F0F" w:rsidRPr="00960F0F" w:rsidRDefault="00960F0F" w:rsidP="00960F0F">
            <w:pPr>
              <w:spacing w:before="157"/>
              <w:ind w:left="249"/>
              <w:rPr>
                <w:b/>
                <w:sz w:val="24"/>
              </w:rPr>
            </w:pPr>
            <w:r w:rsidRPr="00960F0F">
              <w:rPr>
                <w:b/>
                <w:sz w:val="24"/>
              </w:rPr>
              <w:t>3</w:t>
            </w:r>
          </w:p>
        </w:tc>
        <w:tc>
          <w:tcPr>
            <w:tcW w:w="7620" w:type="dxa"/>
          </w:tcPr>
          <w:p w:rsidR="00960F0F" w:rsidRPr="00960F0F" w:rsidRDefault="00960F0F" w:rsidP="00960F0F">
            <w:pPr>
              <w:spacing w:before="157"/>
              <w:ind w:left="322" w:right="210"/>
              <w:jc w:val="both"/>
              <w:rPr>
                <w:sz w:val="24"/>
              </w:rPr>
            </w:pPr>
            <w:r w:rsidRPr="00960F0F">
              <w:rPr>
                <w:b/>
                <w:sz w:val="24"/>
              </w:rPr>
              <w:t xml:space="preserve">Высокий уровень. </w:t>
            </w:r>
            <w:r w:rsidRPr="00960F0F">
              <w:rPr>
                <w:sz w:val="24"/>
              </w:rPr>
              <w:t>Учащийся выполнил задание профессиональной пробы самостоятельно, без ошибок и погрешностей. Проявлял инициативу и большой интерес к заданной деятельности, не отвлекался во время выполнения задания. Задание выполнял очень аккуратно и старательно. Задавал множество вопросов по профессии и теме профессиональной пробы.</w:t>
            </w:r>
          </w:p>
        </w:tc>
      </w:tr>
    </w:tbl>
    <w:p w:rsidR="00960F0F" w:rsidRDefault="00960F0F" w:rsidP="00960F0F">
      <w:pPr>
        <w:widowControl/>
        <w:autoSpaceDE/>
        <w:autoSpaceDN/>
        <w:spacing w:after="160" w:line="259" w:lineRule="auto"/>
        <w:contextualSpacing/>
        <w:rPr>
          <w:rFonts w:eastAsia="Calibri"/>
          <w:sz w:val="24"/>
          <w:szCs w:val="24"/>
        </w:rPr>
      </w:pPr>
    </w:p>
    <w:p w:rsidR="008049CA" w:rsidRDefault="008049CA" w:rsidP="008049CA">
      <w:pPr>
        <w:spacing w:line="259" w:lineRule="auto"/>
        <w:jc w:val="both"/>
        <w:sectPr w:rsidR="008049CA">
          <w:pgSz w:w="11910" w:h="16840"/>
          <w:pgMar w:top="1360" w:right="880" w:bottom="280" w:left="780" w:header="720" w:footer="720" w:gutter="0"/>
          <w:cols w:space="720"/>
        </w:sectPr>
      </w:pPr>
    </w:p>
    <w:p w:rsidR="00960F0F" w:rsidRPr="00960F0F" w:rsidRDefault="00960F0F" w:rsidP="00960F0F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eastAsia="Calibri"/>
          <w:b/>
          <w:bCs/>
          <w:sz w:val="24"/>
          <w:szCs w:val="24"/>
        </w:rPr>
      </w:pPr>
      <w:r w:rsidRPr="00960F0F">
        <w:rPr>
          <w:rFonts w:eastAsia="Calibri"/>
          <w:b/>
          <w:bCs/>
          <w:sz w:val="24"/>
          <w:szCs w:val="24"/>
        </w:rPr>
        <w:lastRenderedPageBreak/>
        <w:t xml:space="preserve">Инфраструктурный лист </w:t>
      </w:r>
    </w:p>
    <w:tbl>
      <w:tblPr>
        <w:tblStyle w:val="TableNormal"/>
        <w:tblW w:w="0" w:type="auto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2578"/>
        <w:gridCol w:w="1200"/>
        <w:gridCol w:w="1435"/>
        <w:gridCol w:w="2395"/>
      </w:tblGrid>
      <w:tr w:rsidR="00960F0F" w:rsidTr="00960F0F">
        <w:trPr>
          <w:trHeight w:val="1271"/>
        </w:trPr>
        <w:tc>
          <w:tcPr>
            <w:tcW w:w="2362" w:type="dxa"/>
            <w:shd w:val="clear" w:color="auto" w:fill="F1F1F1"/>
          </w:tcPr>
          <w:p w:rsidR="00960F0F" w:rsidRDefault="00960F0F" w:rsidP="00602BFA">
            <w:pPr>
              <w:pStyle w:val="TableParagraph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578" w:type="dxa"/>
            <w:shd w:val="clear" w:color="auto" w:fill="F1F1F1"/>
          </w:tcPr>
          <w:p w:rsidR="00960F0F" w:rsidRDefault="00960F0F" w:rsidP="00602BFA">
            <w:pPr>
              <w:pStyle w:val="TableParagraph"/>
              <w:ind w:left="319" w:right="317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примечаниями</w:t>
            </w:r>
          </w:p>
        </w:tc>
        <w:tc>
          <w:tcPr>
            <w:tcW w:w="1200" w:type="dxa"/>
            <w:shd w:val="clear" w:color="auto" w:fill="F1F1F1"/>
          </w:tcPr>
          <w:p w:rsidR="00960F0F" w:rsidRDefault="00960F0F" w:rsidP="00602BFA">
            <w:pPr>
              <w:pStyle w:val="TableParagraph"/>
              <w:ind w:left="141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</w:t>
            </w:r>
          </w:p>
        </w:tc>
        <w:tc>
          <w:tcPr>
            <w:tcW w:w="1435" w:type="dxa"/>
            <w:shd w:val="clear" w:color="auto" w:fill="F1F1F1"/>
          </w:tcPr>
          <w:p w:rsidR="00960F0F" w:rsidRDefault="00960F0F" w:rsidP="00602BFA">
            <w:pPr>
              <w:pStyle w:val="TableParagraph"/>
              <w:ind w:left="250" w:right="97" w:hanging="130"/>
              <w:rPr>
                <w:b/>
                <w:sz w:val="24"/>
              </w:rPr>
            </w:pPr>
            <w:r>
              <w:rPr>
                <w:b/>
                <w:sz w:val="24"/>
              </w:rPr>
              <w:t>На группу/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 чел.</w:t>
            </w:r>
          </w:p>
        </w:tc>
        <w:tc>
          <w:tcPr>
            <w:tcW w:w="2395" w:type="dxa"/>
            <w:shd w:val="clear" w:color="auto" w:fill="F1F1F1"/>
          </w:tcPr>
          <w:p w:rsidR="00960F0F" w:rsidRDefault="00960F0F" w:rsidP="00602BFA">
            <w:pPr>
              <w:pStyle w:val="TableParagraph"/>
              <w:ind w:left="382" w:right="374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необходимости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(необходимо/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опционально)</w:t>
            </w:r>
          </w:p>
        </w:tc>
      </w:tr>
      <w:tr w:rsidR="00960F0F" w:rsidTr="00960F0F">
        <w:trPr>
          <w:trHeight w:val="2102"/>
        </w:trPr>
        <w:tc>
          <w:tcPr>
            <w:tcW w:w="2362" w:type="dxa"/>
          </w:tcPr>
          <w:p w:rsidR="00960F0F" w:rsidRDefault="00960F0F" w:rsidP="00602BFA">
            <w:pPr>
              <w:pStyle w:val="TableParagraph"/>
              <w:spacing w:before="85"/>
              <w:ind w:left="83" w:right="292"/>
              <w:rPr>
                <w:sz w:val="24"/>
              </w:rPr>
            </w:pPr>
            <w:r>
              <w:rPr>
                <w:sz w:val="24"/>
              </w:rPr>
              <w:t>Системный блок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мышью)</w:t>
            </w:r>
          </w:p>
        </w:tc>
        <w:tc>
          <w:tcPr>
            <w:tcW w:w="2578" w:type="dxa"/>
          </w:tcPr>
          <w:p w:rsidR="00960F0F" w:rsidRDefault="00960F0F" w:rsidP="00602BFA">
            <w:pPr>
              <w:pStyle w:val="TableParagraph"/>
              <w:tabs>
                <w:tab w:val="left" w:pos="1242"/>
              </w:tabs>
              <w:spacing w:before="85"/>
              <w:ind w:left="83" w:right="448"/>
              <w:rPr>
                <w:sz w:val="24"/>
              </w:rPr>
            </w:pPr>
            <w:r>
              <w:rPr>
                <w:sz w:val="24"/>
              </w:rPr>
              <w:t>Параметры не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хуже</w:t>
            </w:r>
            <w:proofErr w:type="gramStart"/>
            <w:r>
              <w:rPr>
                <w:sz w:val="24"/>
              </w:rPr>
              <w:t>:п</w:t>
            </w:r>
            <w:proofErr w:type="gramEnd"/>
            <w:r>
              <w:rPr>
                <w:sz w:val="24"/>
              </w:rPr>
              <w:t>роцессор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х86-64, 3.0 ГГц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выше/DDR-3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GB/HDD</w:t>
            </w:r>
            <w:r>
              <w:rPr>
                <w:sz w:val="24"/>
              </w:rPr>
              <w:tab/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SSD</w:t>
            </w:r>
          </w:p>
          <w:p w:rsidR="00960F0F" w:rsidRDefault="00960F0F" w:rsidP="00602BFA">
            <w:pPr>
              <w:pStyle w:val="TableParagraph"/>
              <w:spacing w:before="1"/>
              <w:ind w:left="83" w:right="223"/>
              <w:rPr>
                <w:sz w:val="24"/>
              </w:rPr>
            </w:pPr>
            <w:r>
              <w:rPr>
                <w:sz w:val="24"/>
              </w:rPr>
              <w:t>500Gb,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1200" w:type="dxa"/>
          </w:tcPr>
          <w:p w:rsidR="00960F0F" w:rsidRDefault="00960F0F" w:rsidP="00602BFA">
            <w:pPr>
              <w:pStyle w:val="TableParagraph"/>
              <w:spacing w:before="8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5" w:type="dxa"/>
          </w:tcPr>
          <w:p w:rsidR="00960F0F" w:rsidRDefault="00960F0F" w:rsidP="00602BFA">
            <w:pPr>
              <w:pStyle w:val="TableParagraph"/>
              <w:spacing w:before="85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395" w:type="dxa"/>
          </w:tcPr>
          <w:p w:rsidR="00960F0F" w:rsidRDefault="00960F0F" w:rsidP="00602BFA">
            <w:pPr>
              <w:pStyle w:val="TableParagraph"/>
              <w:spacing w:before="85"/>
              <w:ind w:left="329" w:right="325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960F0F" w:rsidTr="00960F0F">
        <w:trPr>
          <w:trHeight w:val="786"/>
        </w:trPr>
        <w:tc>
          <w:tcPr>
            <w:tcW w:w="2362" w:type="dxa"/>
          </w:tcPr>
          <w:p w:rsidR="00960F0F" w:rsidRDefault="00960F0F" w:rsidP="00602BFA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Монитор</w:t>
            </w:r>
          </w:p>
        </w:tc>
        <w:tc>
          <w:tcPr>
            <w:tcW w:w="2578" w:type="dxa"/>
          </w:tcPr>
          <w:p w:rsidR="00960F0F" w:rsidRDefault="00960F0F" w:rsidP="00602BFA">
            <w:pPr>
              <w:pStyle w:val="TableParagraph"/>
              <w:spacing w:before="85"/>
              <w:ind w:left="83" w:right="76"/>
              <w:rPr>
                <w:sz w:val="24"/>
              </w:rPr>
            </w:pPr>
            <w:r>
              <w:rPr>
                <w:sz w:val="24"/>
              </w:rPr>
              <w:t>С диагональю 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дюймов</w:t>
            </w:r>
          </w:p>
        </w:tc>
        <w:tc>
          <w:tcPr>
            <w:tcW w:w="1200" w:type="dxa"/>
          </w:tcPr>
          <w:p w:rsidR="00960F0F" w:rsidRDefault="00960F0F" w:rsidP="00602BFA">
            <w:pPr>
              <w:pStyle w:val="TableParagraph"/>
              <w:spacing w:before="8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5" w:type="dxa"/>
          </w:tcPr>
          <w:p w:rsidR="00960F0F" w:rsidRDefault="00960F0F" w:rsidP="00602BFA">
            <w:pPr>
              <w:pStyle w:val="TableParagraph"/>
              <w:spacing w:before="85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395" w:type="dxa"/>
          </w:tcPr>
          <w:p w:rsidR="00960F0F" w:rsidRDefault="00960F0F" w:rsidP="00602BFA">
            <w:pPr>
              <w:pStyle w:val="TableParagraph"/>
              <w:spacing w:before="85"/>
              <w:ind w:left="329" w:right="325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960F0F" w:rsidTr="00960F0F">
        <w:trPr>
          <w:trHeight w:val="2654"/>
        </w:trPr>
        <w:tc>
          <w:tcPr>
            <w:tcW w:w="2362" w:type="dxa"/>
          </w:tcPr>
          <w:p w:rsidR="00960F0F" w:rsidRDefault="00960F0F" w:rsidP="00602BFA">
            <w:pPr>
              <w:pStyle w:val="TableParagraph"/>
              <w:ind w:left="83" w:right="173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Autodesk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Inventor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(возможно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Компас-3D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 АСКОН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proofErr w:type="spellStart"/>
            <w:r>
              <w:rPr>
                <w:sz w:val="24"/>
              </w:rPr>
              <w:t>Creo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Parametric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PTC)</w:t>
            </w:r>
          </w:p>
        </w:tc>
        <w:tc>
          <w:tcPr>
            <w:tcW w:w="2578" w:type="dxa"/>
          </w:tcPr>
          <w:p w:rsidR="00960F0F" w:rsidRDefault="00960F0F" w:rsidP="00602BFA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Версия 2020/2021</w:t>
            </w:r>
          </w:p>
        </w:tc>
        <w:tc>
          <w:tcPr>
            <w:tcW w:w="1200" w:type="dxa"/>
          </w:tcPr>
          <w:p w:rsidR="00960F0F" w:rsidRDefault="00960F0F" w:rsidP="00602BFA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5" w:type="dxa"/>
          </w:tcPr>
          <w:p w:rsidR="00960F0F" w:rsidRDefault="00960F0F" w:rsidP="00602BFA">
            <w:pPr>
              <w:pStyle w:val="TableParagraph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395" w:type="dxa"/>
          </w:tcPr>
          <w:p w:rsidR="00960F0F" w:rsidRDefault="00960F0F" w:rsidP="00602BFA">
            <w:pPr>
              <w:pStyle w:val="TableParagraph"/>
              <w:ind w:left="329" w:right="325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960F0F" w:rsidTr="00960F0F">
        <w:trPr>
          <w:trHeight w:val="1550"/>
        </w:trPr>
        <w:tc>
          <w:tcPr>
            <w:tcW w:w="2362" w:type="dxa"/>
          </w:tcPr>
          <w:p w:rsidR="00960F0F" w:rsidRDefault="00960F0F" w:rsidP="00602BFA">
            <w:pPr>
              <w:pStyle w:val="TableParagraph"/>
              <w:ind w:left="83" w:right="152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обеспечение </w:t>
            </w:r>
            <w:proofErr w:type="spellStart"/>
            <w:r>
              <w:rPr>
                <w:sz w:val="24"/>
              </w:rPr>
              <w:t>Acrobat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Reader</w:t>
            </w:r>
            <w:proofErr w:type="spellEnd"/>
          </w:p>
        </w:tc>
        <w:tc>
          <w:tcPr>
            <w:tcW w:w="2578" w:type="dxa"/>
          </w:tcPr>
          <w:p w:rsidR="00960F0F" w:rsidRDefault="00960F0F" w:rsidP="00602BF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00" w:type="dxa"/>
          </w:tcPr>
          <w:p w:rsidR="00960F0F" w:rsidRDefault="00960F0F" w:rsidP="00602BFA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5" w:type="dxa"/>
          </w:tcPr>
          <w:p w:rsidR="00960F0F" w:rsidRDefault="00960F0F" w:rsidP="00602BFA">
            <w:pPr>
              <w:pStyle w:val="TableParagraph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395" w:type="dxa"/>
          </w:tcPr>
          <w:p w:rsidR="00960F0F" w:rsidRDefault="00960F0F" w:rsidP="00602BFA">
            <w:pPr>
              <w:pStyle w:val="TableParagraph"/>
              <w:ind w:left="330" w:right="325"/>
              <w:jc w:val="center"/>
              <w:rPr>
                <w:sz w:val="24"/>
              </w:rPr>
            </w:pPr>
            <w:r>
              <w:rPr>
                <w:sz w:val="24"/>
              </w:rPr>
              <w:t>необходимо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документов)</w:t>
            </w:r>
          </w:p>
        </w:tc>
      </w:tr>
      <w:tr w:rsidR="00960F0F" w:rsidTr="00960F0F">
        <w:trPr>
          <w:trHeight w:val="995"/>
        </w:trPr>
        <w:tc>
          <w:tcPr>
            <w:tcW w:w="2362" w:type="dxa"/>
          </w:tcPr>
          <w:p w:rsidR="00960F0F" w:rsidRDefault="00960F0F" w:rsidP="00602BFA">
            <w:pPr>
              <w:pStyle w:val="TableParagraph"/>
              <w:ind w:left="83" w:right="648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Office</w:t>
            </w:r>
            <w:proofErr w:type="spellEnd"/>
          </w:p>
        </w:tc>
        <w:tc>
          <w:tcPr>
            <w:tcW w:w="2578" w:type="dxa"/>
          </w:tcPr>
          <w:p w:rsidR="00960F0F" w:rsidRDefault="00960F0F" w:rsidP="00602BF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00" w:type="dxa"/>
          </w:tcPr>
          <w:p w:rsidR="00960F0F" w:rsidRDefault="00960F0F" w:rsidP="00602BFA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5" w:type="dxa"/>
          </w:tcPr>
          <w:p w:rsidR="00960F0F" w:rsidRDefault="00960F0F" w:rsidP="00602BFA">
            <w:pPr>
              <w:pStyle w:val="TableParagraph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395" w:type="dxa"/>
          </w:tcPr>
          <w:p w:rsidR="00960F0F" w:rsidRDefault="00960F0F" w:rsidP="00602BFA">
            <w:pPr>
              <w:pStyle w:val="TableParagraph"/>
              <w:ind w:left="159" w:right="155" w:firstLine="2"/>
              <w:jc w:val="center"/>
              <w:rPr>
                <w:sz w:val="24"/>
              </w:rPr>
            </w:pPr>
            <w:r>
              <w:rPr>
                <w:sz w:val="24"/>
              </w:rPr>
              <w:t>Необходимо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резьбами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Autodesk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Inventor</w:t>
            </w:r>
            <w:proofErr w:type="spellEnd"/>
          </w:p>
        </w:tc>
      </w:tr>
      <w:tr w:rsidR="00960F0F" w:rsidTr="00960F0F">
        <w:trPr>
          <w:trHeight w:val="790"/>
        </w:trPr>
        <w:tc>
          <w:tcPr>
            <w:tcW w:w="2362" w:type="dxa"/>
          </w:tcPr>
          <w:p w:rsidR="00960F0F" w:rsidRDefault="00960F0F" w:rsidP="00602BFA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2578" w:type="dxa"/>
          </w:tcPr>
          <w:p w:rsidR="00960F0F" w:rsidRDefault="00960F0F" w:rsidP="00602BFA">
            <w:pPr>
              <w:pStyle w:val="TableParagraph"/>
              <w:spacing w:before="85"/>
              <w:ind w:left="203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1200" w:type="dxa"/>
          </w:tcPr>
          <w:p w:rsidR="00960F0F" w:rsidRDefault="00960F0F" w:rsidP="00602BFA">
            <w:pPr>
              <w:pStyle w:val="TableParagraph"/>
              <w:spacing w:before="8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5" w:type="dxa"/>
          </w:tcPr>
          <w:p w:rsidR="00960F0F" w:rsidRDefault="00960F0F" w:rsidP="00602BFA">
            <w:pPr>
              <w:pStyle w:val="TableParagraph"/>
              <w:spacing w:before="85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395" w:type="dxa"/>
          </w:tcPr>
          <w:p w:rsidR="00960F0F" w:rsidRDefault="00960F0F" w:rsidP="00602BFA">
            <w:pPr>
              <w:pStyle w:val="TableParagraph"/>
              <w:spacing w:before="85"/>
              <w:ind w:left="329" w:right="325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960F0F" w:rsidTr="00960F0F">
        <w:trPr>
          <w:trHeight w:val="789"/>
        </w:trPr>
        <w:tc>
          <w:tcPr>
            <w:tcW w:w="2362" w:type="dxa"/>
          </w:tcPr>
          <w:p w:rsidR="00960F0F" w:rsidRDefault="00960F0F" w:rsidP="00602BFA">
            <w:pPr>
              <w:pStyle w:val="TableParagraph"/>
              <w:spacing w:before="85"/>
              <w:ind w:left="83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офисное</w:t>
            </w:r>
          </w:p>
        </w:tc>
        <w:tc>
          <w:tcPr>
            <w:tcW w:w="2578" w:type="dxa"/>
          </w:tcPr>
          <w:p w:rsidR="00960F0F" w:rsidRDefault="00960F0F" w:rsidP="00602BFA">
            <w:pPr>
              <w:pStyle w:val="TableParagraph"/>
              <w:spacing w:before="85"/>
              <w:ind w:left="203"/>
              <w:rPr>
                <w:sz w:val="24"/>
              </w:rPr>
            </w:pPr>
            <w:r>
              <w:rPr>
                <w:sz w:val="24"/>
              </w:rPr>
              <w:t>650х720х1180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(1120)</w:t>
            </w:r>
          </w:p>
        </w:tc>
        <w:tc>
          <w:tcPr>
            <w:tcW w:w="1200" w:type="dxa"/>
          </w:tcPr>
          <w:p w:rsidR="00960F0F" w:rsidRDefault="00960F0F" w:rsidP="00602BFA">
            <w:pPr>
              <w:pStyle w:val="TableParagraph"/>
              <w:spacing w:before="8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5" w:type="dxa"/>
          </w:tcPr>
          <w:p w:rsidR="00960F0F" w:rsidRDefault="00960F0F" w:rsidP="00602BFA">
            <w:pPr>
              <w:pStyle w:val="TableParagraph"/>
              <w:spacing w:before="85"/>
              <w:ind w:left="100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395" w:type="dxa"/>
          </w:tcPr>
          <w:p w:rsidR="00960F0F" w:rsidRDefault="00960F0F" w:rsidP="00602BFA">
            <w:pPr>
              <w:pStyle w:val="TableParagraph"/>
              <w:spacing w:before="85"/>
              <w:ind w:left="329" w:right="325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960F0F" w:rsidTr="00960F0F">
        <w:trPr>
          <w:trHeight w:val="2102"/>
        </w:trPr>
        <w:tc>
          <w:tcPr>
            <w:tcW w:w="2362" w:type="dxa"/>
          </w:tcPr>
          <w:p w:rsidR="00960F0F" w:rsidRDefault="00960F0F" w:rsidP="00602BFA">
            <w:pPr>
              <w:pStyle w:val="TableParagraph"/>
              <w:spacing w:before="85"/>
              <w:ind w:left="83" w:right="313"/>
              <w:rPr>
                <w:sz w:val="24"/>
              </w:rPr>
            </w:pPr>
            <w:r>
              <w:rPr>
                <w:sz w:val="24"/>
              </w:rPr>
              <w:t>Проектор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экраном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плазменная панель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 с экрана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2578" w:type="dxa"/>
          </w:tcPr>
          <w:p w:rsidR="00960F0F" w:rsidRDefault="00960F0F" w:rsidP="00602BFA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00" w:type="dxa"/>
          </w:tcPr>
          <w:p w:rsidR="00960F0F" w:rsidRDefault="00960F0F" w:rsidP="00602BFA">
            <w:pPr>
              <w:pStyle w:val="TableParagraph"/>
              <w:spacing w:before="8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5" w:type="dxa"/>
          </w:tcPr>
          <w:p w:rsidR="00960F0F" w:rsidRDefault="00960F0F" w:rsidP="00602BFA">
            <w:pPr>
              <w:pStyle w:val="TableParagraph"/>
              <w:spacing w:before="85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  <w:tc>
          <w:tcPr>
            <w:tcW w:w="2395" w:type="dxa"/>
          </w:tcPr>
          <w:p w:rsidR="00960F0F" w:rsidRDefault="00960F0F" w:rsidP="00602BFA">
            <w:pPr>
              <w:pStyle w:val="TableParagraph"/>
              <w:spacing w:before="85"/>
              <w:ind w:left="329" w:right="325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</w:tbl>
    <w:p w:rsidR="00960F0F" w:rsidRPr="00960F0F" w:rsidRDefault="00960F0F" w:rsidP="00960F0F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eastAsia="Calibri"/>
          <w:b/>
          <w:bCs/>
          <w:sz w:val="24"/>
          <w:szCs w:val="24"/>
        </w:rPr>
      </w:pPr>
      <w:r w:rsidRPr="00960F0F">
        <w:rPr>
          <w:rFonts w:eastAsia="Calibri"/>
          <w:b/>
          <w:bCs/>
          <w:sz w:val="24"/>
          <w:szCs w:val="24"/>
        </w:rPr>
        <w:t>Приложение и дополнения</w:t>
      </w:r>
    </w:p>
    <w:p w:rsidR="00960F0F" w:rsidRPr="00960F0F" w:rsidRDefault="00960F0F" w:rsidP="00960F0F">
      <w:pPr>
        <w:widowControl/>
        <w:autoSpaceDE/>
        <w:autoSpaceDN/>
        <w:spacing w:after="160" w:line="259" w:lineRule="auto"/>
        <w:ind w:left="1080"/>
        <w:contextualSpacing/>
        <w:rPr>
          <w:rFonts w:eastAsia="Calibri"/>
          <w:b/>
          <w:bCs/>
          <w:sz w:val="24"/>
          <w:szCs w:val="24"/>
        </w:rPr>
      </w:pPr>
    </w:p>
    <w:p w:rsidR="00960F0F" w:rsidRDefault="00960F0F">
      <w:pPr>
        <w:spacing w:line="276" w:lineRule="exact"/>
        <w:jc w:val="both"/>
        <w:rPr>
          <w:sz w:val="24"/>
        </w:rPr>
        <w:sectPr w:rsidR="00960F0F">
          <w:pgSz w:w="11910" w:h="16840"/>
          <w:pgMar w:top="1360" w:right="880" w:bottom="280" w:left="780" w:header="720" w:footer="720" w:gutter="0"/>
          <w:cols w:space="720"/>
        </w:sectPr>
      </w:pPr>
    </w:p>
    <w:p w:rsidR="001B14C8" w:rsidRDefault="009F3068">
      <w:pPr>
        <w:spacing w:before="60"/>
        <w:ind w:left="220"/>
        <w:rPr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2"/>
          <w:sz w:val="24"/>
        </w:rPr>
        <w:t xml:space="preserve"> </w:t>
      </w:r>
      <w:r w:rsidR="0068432A">
        <w:rPr>
          <w:sz w:val="24"/>
        </w:rPr>
        <w:t>Каток</w:t>
      </w:r>
    </w:p>
    <w:p w:rsidR="001B14C8" w:rsidRDefault="001B14C8">
      <w:pPr>
        <w:pStyle w:val="a3"/>
        <w:rPr>
          <w:sz w:val="20"/>
        </w:rPr>
      </w:pPr>
    </w:p>
    <w:p w:rsidR="001B14C8" w:rsidRDefault="001B14C8">
      <w:pPr>
        <w:pStyle w:val="a3"/>
        <w:rPr>
          <w:sz w:val="20"/>
        </w:rPr>
      </w:pPr>
    </w:p>
    <w:p w:rsidR="001B14C8" w:rsidRDefault="001B14C8">
      <w:pPr>
        <w:pStyle w:val="a3"/>
        <w:spacing w:before="10"/>
        <w:rPr>
          <w:sz w:val="21"/>
        </w:rPr>
      </w:pPr>
    </w:p>
    <w:p w:rsidR="001B14C8" w:rsidRDefault="001579C1" w:rsidP="00D334B7">
      <w:pPr>
        <w:pStyle w:val="a3"/>
        <w:jc w:val="center"/>
        <w:rPr>
          <w:sz w:val="26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6496050" cy="3248025"/>
            <wp:effectExtent l="0" t="0" r="0" b="0"/>
            <wp:docPr id="2" name="Рисунок 2" descr="Сбор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орка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C8" w:rsidRDefault="001B14C8">
      <w:pPr>
        <w:pStyle w:val="a3"/>
        <w:spacing w:before="7"/>
        <w:rPr>
          <w:sz w:val="38"/>
        </w:rPr>
      </w:pPr>
    </w:p>
    <w:p w:rsidR="001B14C8" w:rsidRDefault="009F3068">
      <w:pPr>
        <w:pStyle w:val="a3"/>
        <w:spacing w:line="259" w:lineRule="auto"/>
        <w:ind w:left="220" w:right="230"/>
      </w:pPr>
      <w:r>
        <w:rPr>
          <w:b/>
        </w:rPr>
        <w:t>Приложение</w:t>
      </w:r>
      <w:r>
        <w:rPr>
          <w:b/>
          <w:spacing w:val="17"/>
        </w:rPr>
        <w:t xml:space="preserve"> </w:t>
      </w:r>
      <w:r>
        <w:rPr>
          <w:b/>
        </w:rPr>
        <w:t>2</w:t>
      </w:r>
      <w:r>
        <w:t>.</w:t>
      </w:r>
      <w:r>
        <w:rPr>
          <w:spacing w:val="15"/>
        </w:rPr>
        <w:t xml:space="preserve"> </w:t>
      </w:r>
      <w:r>
        <w:t>Инструкция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выполнению</w:t>
      </w:r>
      <w:r>
        <w:rPr>
          <w:spacing w:val="16"/>
        </w:rPr>
        <w:t xml:space="preserve"> </w:t>
      </w:r>
      <w:r>
        <w:t>задания</w:t>
      </w:r>
      <w:r>
        <w:rPr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моделирование</w:t>
      </w:r>
      <w:r>
        <w:rPr>
          <w:spacing w:val="14"/>
        </w:rPr>
        <w:t xml:space="preserve"> </w:t>
      </w:r>
      <w:r>
        <w:t>деталей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сборка</w:t>
      </w:r>
      <w:r>
        <w:rPr>
          <w:spacing w:val="-57"/>
        </w:rPr>
        <w:t xml:space="preserve"> </w:t>
      </w:r>
      <w:r w:rsidR="0052390A">
        <w:rPr>
          <w:spacing w:val="-57"/>
        </w:rPr>
        <w:t xml:space="preserve">  </w:t>
      </w:r>
      <w:r w:rsidR="0052390A">
        <w:t>Катка</w:t>
      </w:r>
      <w:r>
        <w:t>.</w:t>
      </w:r>
    </w:p>
    <w:p w:rsidR="001B14C8" w:rsidRDefault="001B14C8">
      <w:pPr>
        <w:pStyle w:val="a3"/>
        <w:rPr>
          <w:sz w:val="26"/>
        </w:rPr>
      </w:pPr>
    </w:p>
    <w:p w:rsidR="004B1963" w:rsidRDefault="009F3068">
      <w:pPr>
        <w:pStyle w:val="a3"/>
        <w:spacing w:before="1"/>
        <w:ind w:left="220"/>
        <w:rPr>
          <w:b/>
        </w:rPr>
      </w:pPr>
      <w:r>
        <w:t>Примерный</w:t>
      </w:r>
      <w:r>
        <w:rPr>
          <w:spacing w:val="-3"/>
        </w:rPr>
        <w:t xml:space="preserve"> </w:t>
      </w:r>
      <w:r w:rsidR="004B1963">
        <w:t xml:space="preserve">чертёж </w:t>
      </w:r>
      <w:r>
        <w:t>детали</w:t>
      </w:r>
      <w:r>
        <w:rPr>
          <w:spacing w:val="1"/>
        </w:rPr>
        <w:t xml:space="preserve"> </w:t>
      </w:r>
      <w:r w:rsidR="005C6A94">
        <w:rPr>
          <w:b/>
        </w:rPr>
        <w:t>Каток</w:t>
      </w:r>
    </w:p>
    <w:p w:rsidR="0052390A" w:rsidRDefault="0052390A">
      <w:pPr>
        <w:pStyle w:val="a3"/>
        <w:spacing w:before="1"/>
        <w:ind w:left="220"/>
        <w:rPr>
          <w:b/>
        </w:rPr>
      </w:pPr>
    </w:p>
    <w:p w:rsidR="0052390A" w:rsidRDefault="0052390A">
      <w:pPr>
        <w:pStyle w:val="a3"/>
        <w:spacing w:before="1"/>
        <w:ind w:left="220"/>
      </w:pPr>
      <w:r>
        <w:rPr>
          <w:noProof/>
          <w:lang w:eastAsia="ru-RU"/>
        </w:rPr>
        <w:drawing>
          <wp:inline distT="0" distB="0" distL="0" distR="0" wp14:anchorId="508009FF" wp14:editId="63E726C3">
            <wp:extent cx="6508750" cy="350964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068">
        <w:t>.</w:t>
      </w:r>
    </w:p>
    <w:p w:rsidR="0052390A" w:rsidRDefault="0052390A">
      <w:pPr>
        <w:rPr>
          <w:sz w:val="24"/>
          <w:szCs w:val="24"/>
        </w:rPr>
      </w:pPr>
      <w:r>
        <w:br w:type="page"/>
      </w:r>
    </w:p>
    <w:p w:rsidR="001B14C8" w:rsidRDefault="001B14C8">
      <w:pPr>
        <w:pStyle w:val="a3"/>
        <w:spacing w:before="3"/>
        <w:rPr>
          <w:sz w:val="12"/>
        </w:rPr>
      </w:pPr>
    </w:p>
    <w:p w:rsidR="001B14C8" w:rsidRDefault="009F3068">
      <w:pPr>
        <w:ind w:left="220"/>
        <w:rPr>
          <w:sz w:val="24"/>
        </w:rPr>
      </w:pPr>
      <w:r>
        <w:rPr>
          <w:sz w:val="24"/>
        </w:rPr>
        <w:t>Примерный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 w:rsidR="0052390A">
        <w:rPr>
          <w:b/>
          <w:sz w:val="24"/>
        </w:rPr>
        <w:t>Заднее колесо</w:t>
      </w:r>
      <w:r>
        <w:rPr>
          <w:sz w:val="24"/>
        </w:rPr>
        <w:t>.</w:t>
      </w:r>
    </w:p>
    <w:p w:rsidR="0052390A" w:rsidRDefault="0052390A">
      <w:pPr>
        <w:ind w:left="220"/>
        <w:rPr>
          <w:sz w:val="24"/>
        </w:rPr>
      </w:pPr>
    </w:p>
    <w:p w:rsidR="0052390A" w:rsidRDefault="0052390A">
      <w:pPr>
        <w:ind w:left="220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122C6E30" wp14:editId="6191C053">
            <wp:extent cx="6508750" cy="350964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0A" w:rsidRDefault="0052390A">
      <w:pPr>
        <w:ind w:left="220"/>
        <w:rPr>
          <w:sz w:val="24"/>
        </w:rPr>
      </w:pPr>
    </w:p>
    <w:p w:rsidR="0052390A" w:rsidRDefault="0052390A">
      <w:pPr>
        <w:ind w:left="220"/>
        <w:rPr>
          <w:sz w:val="24"/>
        </w:rPr>
      </w:pPr>
      <w:r w:rsidRPr="0052390A">
        <w:rPr>
          <w:sz w:val="24"/>
        </w:rPr>
        <w:t>Примерный вариант</w:t>
      </w:r>
      <w:r>
        <w:rPr>
          <w:sz w:val="24"/>
        </w:rPr>
        <w:t xml:space="preserve"> выполнения детали </w:t>
      </w:r>
      <w:r w:rsidRPr="0052390A">
        <w:rPr>
          <w:b/>
          <w:sz w:val="24"/>
        </w:rPr>
        <w:t>Задний мост</w:t>
      </w:r>
      <w:r w:rsidRPr="0052390A">
        <w:rPr>
          <w:sz w:val="24"/>
        </w:rPr>
        <w:t>.</w:t>
      </w:r>
    </w:p>
    <w:p w:rsidR="0052390A" w:rsidRDefault="0052390A">
      <w:pPr>
        <w:ind w:left="220"/>
        <w:rPr>
          <w:sz w:val="24"/>
        </w:rPr>
      </w:pPr>
    </w:p>
    <w:p w:rsidR="0052390A" w:rsidRDefault="0052390A">
      <w:pPr>
        <w:ind w:left="220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0D31B244" wp14:editId="0D3B13B3">
            <wp:extent cx="6508750" cy="350964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90A" w:rsidRDefault="0052390A">
      <w:pPr>
        <w:ind w:left="220"/>
        <w:rPr>
          <w:sz w:val="24"/>
        </w:rPr>
      </w:pPr>
    </w:p>
    <w:p w:rsidR="001B14C8" w:rsidRDefault="001B14C8">
      <w:pPr>
        <w:rPr>
          <w:sz w:val="24"/>
        </w:rPr>
        <w:sectPr w:rsidR="001B14C8">
          <w:pgSz w:w="11910" w:h="16840"/>
          <w:pgMar w:top="1360" w:right="880" w:bottom="280" w:left="780" w:header="720" w:footer="720" w:gutter="0"/>
          <w:cols w:space="720"/>
        </w:sectPr>
      </w:pPr>
    </w:p>
    <w:p w:rsidR="001B14C8" w:rsidRDefault="009F3068">
      <w:pPr>
        <w:pStyle w:val="a3"/>
        <w:spacing w:before="90"/>
        <w:ind w:left="220"/>
      </w:pPr>
      <w:r>
        <w:lastRenderedPageBreak/>
        <w:t>Примерный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детали</w:t>
      </w:r>
      <w:r>
        <w:rPr>
          <w:spacing w:val="1"/>
        </w:rPr>
        <w:t xml:space="preserve"> </w:t>
      </w:r>
      <w:r w:rsidR="0052390A">
        <w:rPr>
          <w:b/>
        </w:rPr>
        <w:t>Передний мост</w:t>
      </w:r>
      <w:r>
        <w:t>.</w:t>
      </w:r>
    </w:p>
    <w:p w:rsidR="001B14C8" w:rsidRDefault="001B14C8">
      <w:pPr>
        <w:pStyle w:val="a3"/>
        <w:rPr>
          <w:sz w:val="20"/>
        </w:rPr>
      </w:pPr>
    </w:p>
    <w:p w:rsidR="001B14C8" w:rsidRDefault="00680EE2">
      <w:pPr>
        <w:pStyle w:val="a3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0E4881ED" wp14:editId="2504E224">
            <wp:extent cx="6508750" cy="350964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4C8" w:rsidRDefault="001B14C8">
      <w:pPr>
        <w:pStyle w:val="a3"/>
        <w:spacing w:before="1"/>
        <w:rPr>
          <w:sz w:val="12"/>
        </w:rPr>
      </w:pPr>
    </w:p>
    <w:p w:rsidR="001B14C8" w:rsidRDefault="001B14C8">
      <w:pPr>
        <w:pStyle w:val="a3"/>
        <w:rPr>
          <w:sz w:val="26"/>
        </w:rPr>
      </w:pPr>
    </w:p>
    <w:p w:rsidR="00680EE2" w:rsidRDefault="009F3068">
      <w:pPr>
        <w:spacing w:before="1"/>
        <w:ind w:left="220"/>
        <w:rPr>
          <w:b/>
          <w:sz w:val="24"/>
        </w:rPr>
      </w:pPr>
      <w:r>
        <w:rPr>
          <w:sz w:val="24"/>
        </w:rPr>
        <w:t>Примерный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"/>
          <w:sz w:val="24"/>
        </w:rPr>
        <w:t xml:space="preserve"> </w:t>
      </w:r>
      <w:r w:rsidR="0052390A">
        <w:rPr>
          <w:b/>
          <w:sz w:val="24"/>
        </w:rPr>
        <w:t>Паровая труба</w:t>
      </w:r>
    </w:p>
    <w:p w:rsidR="00680EE2" w:rsidRDefault="00680EE2">
      <w:pPr>
        <w:spacing w:before="1"/>
        <w:ind w:left="220"/>
        <w:rPr>
          <w:b/>
          <w:sz w:val="24"/>
        </w:rPr>
      </w:pPr>
    </w:p>
    <w:p w:rsidR="001B14C8" w:rsidRDefault="00680EE2">
      <w:pPr>
        <w:spacing w:before="1"/>
        <w:ind w:left="220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0502DAD6" wp14:editId="2F3EC2B8">
            <wp:extent cx="6508750" cy="350964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068">
        <w:rPr>
          <w:sz w:val="24"/>
        </w:rPr>
        <w:t>.</w:t>
      </w:r>
    </w:p>
    <w:p w:rsidR="0052390A" w:rsidRDefault="0052390A">
      <w:pPr>
        <w:spacing w:before="1"/>
        <w:ind w:left="220"/>
        <w:rPr>
          <w:sz w:val="24"/>
        </w:rPr>
      </w:pPr>
    </w:p>
    <w:p w:rsidR="001B14C8" w:rsidRDefault="001B14C8">
      <w:pPr>
        <w:rPr>
          <w:sz w:val="24"/>
        </w:rPr>
        <w:sectPr w:rsidR="001B14C8">
          <w:pgSz w:w="11910" w:h="16840"/>
          <w:pgMar w:top="1420" w:right="880" w:bottom="280" w:left="780" w:header="720" w:footer="720" w:gutter="0"/>
          <w:cols w:space="720"/>
        </w:sectPr>
      </w:pPr>
    </w:p>
    <w:p w:rsidR="00680EE2" w:rsidRDefault="00680EE2">
      <w:pPr>
        <w:pStyle w:val="a3"/>
        <w:spacing w:before="90"/>
        <w:ind w:left="220"/>
        <w:rPr>
          <w:b/>
        </w:rPr>
      </w:pPr>
      <w:r w:rsidRPr="00680EE2">
        <w:rPr>
          <w:b/>
        </w:rPr>
        <w:lastRenderedPageBreak/>
        <w:t xml:space="preserve">Примерный вариант выполнения детали </w:t>
      </w:r>
      <w:r>
        <w:rPr>
          <w:b/>
        </w:rPr>
        <w:t>Котёл</w:t>
      </w:r>
    </w:p>
    <w:p w:rsidR="00680EE2" w:rsidRDefault="00680EE2">
      <w:pPr>
        <w:pStyle w:val="a3"/>
        <w:spacing w:before="90"/>
        <w:ind w:left="220"/>
        <w:rPr>
          <w:b/>
        </w:rPr>
      </w:pPr>
      <w:r>
        <w:rPr>
          <w:noProof/>
          <w:lang w:eastAsia="ru-RU"/>
        </w:rPr>
        <w:drawing>
          <wp:inline distT="0" distB="0" distL="0" distR="0" wp14:anchorId="3A88365E" wp14:editId="6EFEDA21">
            <wp:extent cx="6508750" cy="350964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E2" w:rsidRDefault="00680EE2">
      <w:pPr>
        <w:pStyle w:val="a3"/>
        <w:spacing w:before="90"/>
        <w:ind w:left="220"/>
        <w:rPr>
          <w:b/>
        </w:rPr>
      </w:pPr>
    </w:p>
    <w:p w:rsidR="00680EE2" w:rsidRDefault="00680EE2">
      <w:pPr>
        <w:pStyle w:val="a3"/>
        <w:spacing w:before="90"/>
        <w:ind w:left="220"/>
        <w:rPr>
          <w:b/>
        </w:rPr>
      </w:pPr>
      <w:r w:rsidRPr="00680EE2">
        <w:rPr>
          <w:b/>
        </w:rPr>
        <w:t>Примерный вариант выполнения детали К</w:t>
      </w:r>
      <w:r>
        <w:rPr>
          <w:b/>
        </w:rPr>
        <w:t>рыша</w:t>
      </w:r>
    </w:p>
    <w:p w:rsidR="00680EE2" w:rsidRDefault="00680EE2">
      <w:pPr>
        <w:pStyle w:val="a3"/>
        <w:spacing w:before="90"/>
        <w:ind w:left="220"/>
        <w:rPr>
          <w:b/>
        </w:rPr>
      </w:pPr>
      <w:r>
        <w:rPr>
          <w:noProof/>
          <w:lang w:eastAsia="ru-RU"/>
        </w:rPr>
        <w:drawing>
          <wp:inline distT="0" distB="0" distL="0" distR="0" wp14:anchorId="058F7625" wp14:editId="32EDD64B">
            <wp:extent cx="6508750" cy="350964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E2" w:rsidRDefault="00680EE2">
      <w:pPr>
        <w:rPr>
          <w:b/>
          <w:sz w:val="24"/>
          <w:szCs w:val="24"/>
        </w:rPr>
      </w:pPr>
      <w:r>
        <w:rPr>
          <w:b/>
        </w:rPr>
        <w:br w:type="page"/>
      </w:r>
    </w:p>
    <w:p w:rsidR="00680EE2" w:rsidRDefault="00680EE2">
      <w:pPr>
        <w:pStyle w:val="a3"/>
        <w:spacing w:before="90"/>
        <w:ind w:left="220"/>
        <w:rPr>
          <w:b/>
        </w:rPr>
      </w:pPr>
      <w:r w:rsidRPr="00680EE2">
        <w:rPr>
          <w:b/>
        </w:rPr>
        <w:lastRenderedPageBreak/>
        <w:t xml:space="preserve">Примерный вариант выполнения детали </w:t>
      </w:r>
      <w:r>
        <w:rPr>
          <w:b/>
        </w:rPr>
        <w:t xml:space="preserve">Рулевой </w:t>
      </w:r>
      <w:r w:rsidR="00ED3616">
        <w:rPr>
          <w:b/>
        </w:rPr>
        <w:t>механизм.</w:t>
      </w:r>
    </w:p>
    <w:p w:rsidR="00680EE2" w:rsidRDefault="00680EE2">
      <w:pPr>
        <w:pStyle w:val="a3"/>
        <w:spacing w:before="90"/>
        <w:ind w:left="220"/>
        <w:rPr>
          <w:b/>
        </w:rPr>
      </w:pPr>
      <w:r>
        <w:rPr>
          <w:noProof/>
          <w:lang w:eastAsia="ru-RU"/>
        </w:rPr>
        <w:drawing>
          <wp:inline distT="0" distB="0" distL="0" distR="0" wp14:anchorId="2BBFF3CC" wp14:editId="40FBE79E">
            <wp:extent cx="6508750" cy="350964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E2" w:rsidRDefault="00680EE2">
      <w:pPr>
        <w:pStyle w:val="a3"/>
        <w:spacing w:before="90"/>
        <w:ind w:left="220"/>
        <w:rPr>
          <w:b/>
        </w:rPr>
      </w:pPr>
    </w:p>
    <w:p w:rsidR="00680EE2" w:rsidRDefault="00680EE2">
      <w:pPr>
        <w:pStyle w:val="a3"/>
        <w:spacing w:before="90"/>
        <w:ind w:left="220"/>
        <w:rPr>
          <w:b/>
        </w:rPr>
      </w:pPr>
      <w:r w:rsidRPr="00680EE2">
        <w:rPr>
          <w:b/>
        </w:rPr>
        <w:t>Примерный вариант вы</w:t>
      </w:r>
      <w:r>
        <w:rPr>
          <w:b/>
        </w:rPr>
        <w:t>полнения детали Кабина</w:t>
      </w:r>
      <w:r w:rsidR="00ED3616">
        <w:rPr>
          <w:b/>
        </w:rPr>
        <w:t>.</w:t>
      </w:r>
    </w:p>
    <w:p w:rsidR="00680EE2" w:rsidRDefault="00680EE2">
      <w:pPr>
        <w:pStyle w:val="a3"/>
        <w:spacing w:before="90"/>
        <w:ind w:left="220"/>
        <w:rPr>
          <w:b/>
        </w:rPr>
      </w:pPr>
      <w:r>
        <w:rPr>
          <w:noProof/>
          <w:lang w:eastAsia="ru-RU"/>
        </w:rPr>
        <w:drawing>
          <wp:inline distT="0" distB="0" distL="0" distR="0" wp14:anchorId="1D5CF20E" wp14:editId="170FC78D">
            <wp:extent cx="6508750" cy="3509645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E2" w:rsidRDefault="00680EE2">
      <w:pPr>
        <w:rPr>
          <w:b/>
          <w:sz w:val="24"/>
          <w:szCs w:val="24"/>
        </w:rPr>
      </w:pPr>
      <w:r>
        <w:rPr>
          <w:b/>
        </w:rPr>
        <w:br w:type="page"/>
      </w:r>
    </w:p>
    <w:p w:rsidR="001B14C8" w:rsidRDefault="009F3068">
      <w:pPr>
        <w:pStyle w:val="a3"/>
        <w:spacing w:before="90"/>
        <w:ind w:left="220"/>
      </w:pPr>
      <w:r>
        <w:rPr>
          <w:b/>
        </w:rPr>
        <w:lastRenderedPageBreak/>
        <w:t>Приложение</w:t>
      </w:r>
      <w:r>
        <w:rPr>
          <w:b/>
          <w:spacing w:val="-3"/>
        </w:rPr>
        <w:t xml:space="preserve"> </w:t>
      </w:r>
      <w:r>
        <w:rPr>
          <w:b/>
        </w:rPr>
        <w:t>3</w:t>
      </w:r>
      <w:r>
        <w:t>.</w:t>
      </w:r>
      <w:r>
        <w:rPr>
          <w:spacing w:val="-1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сборки.</w:t>
      </w:r>
    </w:p>
    <w:p w:rsidR="00680EE2" w:rsidRDefault="00680EE2">
      <w:pPr>
        <w:pStyle w:val="a3"/>
        <w:spacing w:before="90"/>
        <w:ind w:left="220"/>
      </w:pPr>
      <w:r>
        <w:rPr>
          <w:noProof/>
          <w:lang w:eastAsia="ru-RU"/>
        </w:rPr>
        <w:drawing>
          <wp:inline distT="0" distB="0" distL="0" distR="0" wp14:anchorId="75A7D3B0">
            <wp:extent cx="5832243" cy="8258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22" cy="8264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EE2" w:rsidRDefault="00680EE2">
      <w:pPr>
        <w:pStyle w:val="a3"/>
        <w:spacing w:before="90"/>
        <w:ind w:left="220"/>
      </w:pPr>
    </w:p>
    <w:p w:rsidR="00680EE2" w:rsidRDefault="00680EE2">
      <w:pPr>
        <w:rPr>
          <w:sz w:val="24"/>
          <w:szCs w:val="24"/>
        </w:rPr>
      </w:pPr>
      <w:r>
        <w:br w:type="page"/>
      </w:r>
    </w:p>
    <w:p w:rsidR="00680EE2" w:rsidRDefault="00ED3616">
      <w:pPr>
        <w:pStyle w:val="a3"/>
        <w:spacing w:before="90"/>
        <w:ind w:left="220"/>
      </w:pPr>
      <w:r>
        <w:rPr>
          <w:noProof/>
          <w:lang w:eastAsia="ru-RU"/>
        </w:rPr>
        <w:lastRenderedPageBreak/>
        <w:drawing>
          <wp:inline distT="0" distB="0" distL="0" distR="0" wp14:anchorId="4AF7A915">
            <wp:extent cx="5983058" cy="8458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30" cy="84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616" w:rsidRDefault="00ED3616">
      <w:pPr>
        <w:ind w:left="220"/>
        <w:rPr>
          <w:sz w:val="24"/>
        </w:rPr>
      </w:pPr>
    </w:p>
    <w:p w:rsidR="00ED3616" w:rsidRDefault="00ED3616">
      <w:pPr>
        <w:ind w:left="22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1757EDC0">
            <wp:extent cx="6108759" cy="869442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04" cy="8695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616" w:rsidRDefault="00ED3616">
      <w:pPr>
        <w:ind w:left="220"/>
        <w:rPr>
          <w:sz w:val="24"/>
        </w:rPr>
      </w:pPr>
    </w:p>
    <w:p w:rsidR="00ED3616" w:rsidRDefault="00ED3616">
      <w:pPr>
        <w:ind w:left="22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0782BD9E">
            <wp:extent cx="5965083" cy="8509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77" cy="851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616" w:rsidRDefault="00ED3616">
      <w:pPr>
        <w:ind w:left="22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73C34488">
            <wp:extent cx="5867835" cy="83515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441" cy="835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616" w:rsidRDefault="00ED3616">
      <w:pPr>
        <w:ind w:left="220"/>
        <w:rPr>
          <w:sz w:val="24"/>
        </w:rPr>
      </w:pPr>
    </w:p>
    <w:p w:rsidR="00ED3616" w:rsidRDefault="00ED3616">
      <w:pPr>
        <w:ind w:left="22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4979AA3F">
            <wp:extent cx="5922419" cy="837247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49" cy="837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616" w:rsidRDefault="00ED3616">
      <w:pPr>
        <w:ind w:left="220"/>
        <w:rPr>
          <w:sz w:val="24"/>
        </w:rPr>
      </w:pPr>
    </w:p>
    <w:p w:rsidR="00ED3616" w:rsidRDefault="00ED3616">
      <w:pPr>
        <w:ind w:left="22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64DB5F4E">
            <wp:extent cx="5799368" cy="82581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9" cy="826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616" w:rsidRDefault="00ED3616">
      <w:pPr>
        <w:ind w:left="220"/>
        <w:rPr>
          <w:sz w:val="24"/>
        </w:rPr>
      </w:pPr>
    </w:p>
    <w:p w:rsidR="00ED3616" w:rsidRDefault="00ED3616">
      <w:pPr>
        <w:ind w:left="22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0F0AFC45">
            <wp:extent cx="6247765" cy="8937386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14" cy="8938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616" w:rsidRDefault="00ED3616">
      <w:pPr>
        <w:ind w:left="22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3C35FD55">
            <wp:extent cx="6207398" cy="88392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568" cy="8840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616" w:rsidRDefault="00ED3616">
      <w:pPr>
        <w:ind w:left="220"/>
        <w:rPr>
          <w:sz w:val="24"/>
        </w:rPr>
      </w:pPr>
    </w:p>
    <w:p w:rsidR="00680EE2" w:rsidRDefault="00ED3616">
      <w:pPr>
        <w:ind w:left="220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531E9A4F">
            <wp:extent cx="6102930" cy="86702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17" cy="86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0EE2">
      <w:pgSz w:w="11910" w:h="16840"/>
      <w:pgMar w:top="1580" w:right="88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25E51"/>
    <w:multiLevelType w:val="hybridMultilevel"/>
    <w:tmpl w:val="08227102"/>
    <w:lvl w:ilvl="0" w:tplc="C3564FCA">
      <w:numFmt w:val="bullet"/>
      <w:lvlText w:val=""/>
      <w:lvlJc w:val="left"/>
      <w:pPr>
        <w:ind w:left="108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BC8220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2" w:tplc="7006384A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3" w:tplc="FAF058F8">
      <w:numFmt w:val="bullet"/>
      <w:lvlText w:val="•"/>
      <w:lvlJc w:val="left"/>
      <w:pPr>
        <w:ind w:left="3042" w:hanging="360"/>
      </w:pPr>
      <w:rPr>
        <w:rFonts w:hint="default"/>
        <w:lang w:val="ru-RU" w:eastAsia="en-US" w:bidi="ar-SA"/>
      </w:rPr>
    </w:lvl>
    <w:lvl w:ilvl="4" w:tplc="8D822AAE">
      <w:numFmt w:val="bullet"/>
      <w:lvlText w:val="•"/>
      <w:lvlJc w:val="left"/>
      <w:pPr>
        <w:ind w:left="3696" w:hanging="360"/>
      </w:pPr>
      <w:rPr>
        <w:rFonts w:hint="default"/>
        <w:lang w:val="ru-RU" w:eastAsia="en-US" w:bidi="ar-SA"/>
      </w:rPr>
    </w:lvl>
    <w:lvl w:ilvl="5" w:tplc="D5F6EA3A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6" w:tplc="757211F0">
      <w:numFmt w:val="bullet"/>
      <w:lvlText w:val="•"/>
      <w:lvlJc w:val="left"/>
      <w:pPr>
        <w:ind w:left="5004" w:hanging="360"/>
      </w:pPr>
      <w:rPr>
        <w:rFonts w:hint="default"/>
        <w:lang w:val="ru-RU" w:eastAsia="en-US" w:bidi="ar-SA"/>
      </w:rPr>
    </w:lvl>
    <w:lvl w:ilvl="7" w:tplc="71BA670A">
      <w:numFmt w:val="bullet"/>
      <w:lvlText w:val="•"/>
      <w:lvlJc w:val="left"/>
      <w:pPr>
        <w:ind w:left="5658" w:hanging="360"/>
      </w:pPr>
      <w:rPr>
        <w:rFonts w:hint="default"/>
        <w:lang w:val="ru-RU" w:eastAsia="en-US" w:bidi="ar-SA"/>
      </w:rPr>
    </w:lvl>
    <w:lvl w:ilvl="8" w:tplc="57804828">
      <w:numFmt w:val="bullet"/>
      <w:lvlText w:val="•"/>
      <w:lvlJc w:val="left"/>
      <w:pPr>
        <w:ind w:left="6312" w:hanging="360"/>
      </w:pPr>
      <w:rPr>
        <w:rFonts w:hint="default"/>
        <w:lang w:val="ru-RU" w:eastAsia="en-US" w:bidi="ar-SA"/>
      </w:rPr>
    </w:lvl>
  </w:abstractNum>
  <w:abstractNum w:abstractNumId="1">
    <w:nsid w:val="2B3015DC"/>
    <w:multiLevelType w:val="hybridMultilevel"/>
    <w:tmpl w:val="971CB104"/>
    <w:lvl w:ilvl="0" w:tplc="9DD8F5A6">
      <w:numFmt w:val="bullet"/>
      <w:lvlText w:val="-"/>
      <w:lvlJc w:val="left"/>
      <w:pPr>
        <w:ind w:left="3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10729C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2" w:tplc="525AAFD4">
      <w:numFmt w:val="bullet"/>
      <w:lvlText w:val="•"/>
      <w:lvlJc w:val="left"/>
      <w:pPr>
        <w:ind w:left="1753" w:hanging="140"/>
      </w:pPr>
      <w:rPr>
        <w:rFonts w:hint="default"/>
        <w:lang w:val="ru-RU" w:eastAsia="en-US" w:bidi="ar-SA"/>
      </w:rPr>
    </w:lvl>
    <w:lvl w:ilvl="3" w:tplc="EDC2AF0C">
      <w:numFmt w:val="bullet"/>
      <w:lvlText w:val="•"/>
      <w:lvlJc w:val="left"/>
      <w:pPr>
        <w:ind w:left="2470" w:hanging="140"/>
      </w:pPr>
      <w:rPr>
        <w:rFonts w:hint="default"/>
        <w:lang w:val="ru-RU" w:eastAsia="en-US" w:bidi="ar-SA"/>
      </w:rPr>
    </w:lvl>
    <w:lvl w:ilvl="4" w:tplc="1102CBC6">
      <w:numFmt w:val="bullet"/>
      <w:lvlText w:val="•"/>
      <w:lvlJc w:val="left"/>
      <w:pPr>
        <w:ind w:left="3187" w:hanging="140"/>
      </w:pPr>
      <w:rPr>
        <w:rFonts w:hint="default"/>
        <w:lang w:val="ru-RU" w:eastAsia="en-US" w:bidi="ar-SA"/>
      </w:rPr>
    </w:lvl>
    <w:lvl w:ilvl="5" w:tplc="F4F87488">
      <w:numFmt w:val="bullet"/>
      <w:lvlText w:val="•"/>
      <w:lvlJc w:val="left"/>
      <w:pPr>
        <w:ind w:left="3904" w:hanging="140"/>
      </w:pPr>
      <w:rPr>
        <w:rFonts w:hint="default"/>
        <w:lang w:val="ru-RU" w:eastAsia="en-US" w:bidi="ar-SA"/>
      </w:rPr>
    </w:lvl>
    <w:lvl w:ilvl="6" w:tplc="F46ED262">
      <w:numFmt w:val="bullet"/>
      <w:lvlText w:val="•"/>
      <w:lvlJc w:val="left"/>
      <w:pPr>
        <w:ind w:left="4621" w:hanging="140"/>
      </w:pPr>
      <w:rPr>
        <w:rFonts w:hint="default"/>
        <w:lang w:val="ru-RU" w:eastAsia="en-US" w:bidi="ar-SA"/>
      </w:rPr>
    </w:lvl>
    <w:lvl w:ilvl="7" w:tplc="B336A2B4">
      <w:numFmt w:val="bullet"/>
      <w:lvlText w:val="•"/>
      <w:lvlJc w:val="left"/>
      <w:pPr>
        <w:ind w:left="5338" w:hanging="140"/>
      </w:pPr>
      <w:rPr>
        <w:rFonts w:hint="default"/>
        <w:lang w:val="ru-RU" w:eastAsia="en-US" w:bidi="ar-SA"/>
      </w:rPr>
    </w:lvl>
    <w:lvl w:ilvl="8" w:tplc="63F66F88">
      <w:numFmt w:val="bullet"/>
      <w:lvlText w:val="•"/>
      <w:lvlJc w:val="left"/>
      <w:pPr>
        <w:ind w:left="6055" w:hanging="140"/>
      </w:pPr>
      <w:rPr>
        <w:rFonts w:hint="default"/>
        <w:lang w:val="ru-RU" w:eastAsia="en-US" w:bidi="ar-SA"/>
      </w:rPr>
    </w:lvl>
  </w:abstractNum>
  <w:abstractNum w:abstractNumId="2">
    <w:nsid w:val="599A247B"/>
    <w:multiLevelType w:val="hybridMultilevel"/>
    <w:tmpl w:val="6388BB58"/>
    <w:lvl w:ilvl="0" w:tplc="CDE8DF58">
      <w:numFmt w:val="bullet"/>
      <w:lvlText w:val="-"/>
      <w:lvlJc w:val="left"/>
      <w:pPr>
        <w:ind w:left="10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3044D0">
      <w:numFmt w:val="bullet"/>
      <w:lvlText w:val="•"/>
      <w:lvlJc w:val="left"/>
      <w:pPr>
        <w:ind w:left="1666" w:hanging="140"/>
      </w:pPr>
      <w:rPr>
        <w:rFonts w:hint="default"/>
        <w:lang w:val="ru-RU" w:eastAsia="en-US" w:bidi="ar-SA"/>
      </w:rPr>
    </w:lvl>
    <w:lvl w:ilvl="2" w:tplc="39D2B88C">
      <w:numFmt w:val="bullet"/>
      <w:lvlText w:val="•"/>
      <w:lvlJc w:val="left"/>
      <w:pPr>
        <w:ind w:left="2313" w:hanging="140"/>
      </w:pPr>
      <w:rPr>
        <w:rFonts w:hint="default"/>
        <w:lang w:val="ru-RU" w:eastAsia="en-US" w:bidi="ar-SA"/>
      </w:rPr>
    </w:lvl>
    <w:lvl w:ilvl="3" w:tplc="45A2B626">
      <w:numFmt w:val="bullet"/>
      <w:lvlText w:val="•"/>
      <w:lvlJc w:val="left"/>
      <w:pPr>
        <w:ind w:left="2960" w:hanging="140"/>
      </w:pPr>
      <w:rPr>
        <w:rFonts w:hint="default"/>
        <w:lang w:val="ru-RU" w:eastAsia="en-US" w:bidi="ar-SA"/>
      </w:rPr>
    </w:lvl>
    <w:lvl w:ilvl="4" w:tplc="6FB0518C">
      <w:numFmt w:val="bullet"/>
      <w:lvlText w:val="•"/>
      <w:lvlJc w:val="left"/>
      <w:pPr>
        <w:ind w:left="3607" w:hanging="140"/>
      </w:pPr>
      <w:rPr>
        <w:rFonts w:hint="default"/>
        <w:lang w:val="ru-RU" w:eastAsia="en-US" w:bidi="ar-SA"/>
      </w:rPr>
    </w:lvl>
    <w:lvl w:ilvl="5" w:tplc="DA326C04">
      <w:numFmt w:val="bullet"/>
      <w:lvlText w:val="•"/>
      <w:lvlJc w:val="left"/>
      <w:pPr>
        <w:ind w:left="4254" w:hanging="140"/>
      </w:pPr>
      <w:rPr>
        <w:rFonts w:hint="default"/>
        <w:lang w:val="ru-RU" w:eastAsia="en-US" w:bidi="ar-SA"/>
      </w:rPr>
    </w:lvl>
    <w:lvl w:ilvl="6" w:tplc="2C8EAFD2">
      <w:numFmt w:val="bullet"/>
      <w:lvlText w:val="•"/>
      <w:lvlJc w:val="left"/>
      <w:pPr>
        <w:ind w:left="4901" w:hanging="140"/>
      </w:pPr>
      <w:rPr>
        <w:rFonts w:hint="default"/>
        <w:lang w:val="ru-RU" w:eastAsia="en-US" w:bidi="ar-SA"/>
      </w:rPr>
    </w:lvl>
    <w:lvl w:ilvl="7" w:tplc="7E0E848A">
      <w:numFmt w:val="bullet"/>
      <w:lvlText w:val="•"/>
      <w:lvlJc w:val="left"/>
      <w:pPr>
        <w:ind w:left="5548" w:hanging="140"/>
      </w:pPr>
      <w:rPr>
        <w:rFonts w:hint="default"/>
        <w:lang w:val="ru-RU" w:eastAsia="en-US" w:bidi="ar-SA"/>
      </w:rPr>
    </w:lvl>
    <w:lvl w:ilvl="8" w:tplc="4BA2F7D6">
      <w:numFmt w:val="bullet"/>
      <w:lvlText w:val="•"/>
      <w:lvlJc w:val="left"/>
      <w:pPr>
        <w:ind w:left="6195" w:hanging="140"/>
      </w:pPr>
      <w:rPr>
        <w:rFonts w:hint="default"/>
        <w:lang w:val="ru-RU" w:eastAsia="en-US" w:bidi="ar-SA"/>
      </w:rPr>
    </w:lvl>
  </w:abstractNum>
  <w:abstractNum w:abstractNumId="3">
    <w:nsid w:val="611B1228"/>
    <w:multiLevelType w:val="hybridMultilevel"/>
    <w:tmpl w:val="55AC23C6"/>
    <w:lvl w:ilvl="0" w:tplc="041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4">
    <w:nsid w:val="7E6A6993"/>
    <w:multiLevelType w:val="multilevel"/>
    <w:tmpl w:val="7E6A6993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4C8"/>
    <w:rsid w:val="001579C1"/>
    <w:rsid w:val="001B14C8"/>
    <w:rsid w:val="003351E0"/>
    <w:rsid w:val="004B1963"/>
    <w:rsid w:val="0052390A"/>
    <w:rsid w:val="005B3CCF"/>
    <w:rsid w:val="005C6A94"/>
    <w:rsid w:val="00680EE2"/>
    <w:rsid w:val="0068432A"/>
    <w:rsid w:val="008049CA"/>
    <w:rsid w:val="00960F0F"/>
    <w:rsid w:val="009F3068"/>
    <w:rsid w:val="00AD24D3"/>
    <w:rsid w:val="00D334B7"/>
    <w:rsid w:val="00EC1496"/>
    <w:rsid w:val="00ED3616"/>
    <w:rsid w:val="00F8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49C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0"/>
      <w:ind w:left="2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83"/>
      <w:ind w:left="107"/>
    </w:pPr>
  </w:style>
  <w:style w:type="character" w:customStyle="1" w:styleId="10">
    <w:name w:val="Заголовок 1 Знак"/>
    <w:basedOn w:val="a0"/>
    <w:link w:val="1"/>
    <w:uiPriority w:val="1"/>
    <w:rsid w:val="008049C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049CA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F837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374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49C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0"/>
      <w:ind w:left="2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83"/>
      <w:ind w:left="107"/>
    </w:pPr>
  </w:style>
  <w:style w:type="character" w:customStyle="1" w:styleId="10">
    <w:name w:val="Заголовок 1 Знак"/>
    <w:basedOn w:val="a0"/>
    <w:link w:val="1"/>
    <w:uiPriority w:val="1"/>
    <w:rsid w:val="008049C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049CA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F837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374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70E16-2FB6-415B-B153-6D4636226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1318</Words>
  <Characters>7515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8816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2022-10-04T13:16:00Z</dcterms:created>
  <dcterms:modified xsi:type="dcterms:W3CDTF">2022-10-04T13:16:00Z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2021-10-28T00:00:00Z</vt:filetime>
  </property>
</Properties>
</file>